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4D162" w14:textId="4BEEF8E6" w:rsidR="00033119" w:rsidRPr="00074BFC" w:rsidRDefault="00AB2705">
      <w:pPr>
        <w:jc w:val="center"/>
        <w:rPr>
          <w:rFonts w:ascii="华文中宋" w:eastAsia="华文中宋" w:hAnsi="华文中宋" w:cs="小标宋"/>
          <w:sz w:val="36"/>
          <w:szCs w:val="36"/>
        </w:rPr>
      </w:pPr>
      <w:r w:rsidRPr="00074BFC">
        <w:rPr>
          <w:rFonts w:ascii="华文中宋" w:eastAsia="华文中宋" w:hAnsi="华文中宋" w:cs="小标宋" w:hint="eastAsia"/>
          <w:sz w:val="36"/>
          <w:szCs w:val="36"/>
        </w:rPr>
        <w:t>汕头大学202</w:t>
      </w:r>
      <w:r w:rsidRPr="00074BFC">
        <w:rPr>
          <w:rFonts w:ascii="华文中宋" w:eastAsia="华文中宋" w:hAnsi="华文中宋" w:cs="小标宋"/>
          <w:sz w:val="36"/>
          <w:szCs w:val="36"/>
        </w:rPr>
        <w:t>2</w:t>
      </w:r>
      <w:r w:rsidRPr="00074BFC">
        <w:rPr>
          <w:rFonts w:ascii="华文中宋" w:eastAsia="华文中宋" w:hAnsi="华文中宋" w:cs="小标宋" w:hint="eastAsia"/>
          <w:sz w:val="36"/>
          <w:szCs w:val="36"/>
        </w:rPr>
        <w:t>级研究生入学报到指引</w:t>
      </w:r>
    </w:p>
    <w:p w14:paraId="3AB18534" w14:textId="77777777" w:rsidR="00033119" w:rsidRDefault="00033119">
      <w:pPr>
        <w:jc w:val="center"/>
        <w:rPr>
          <w:sz w:val="22"/>
          <w:szCs w:val="28"/>
        </w:rPr>
      </w:pPr>
    </w:p>
    <w:p w14:paraId="474FE53F" w14:textId="77777777" w:rsidR="00033119" w:rsidRPr="00370363" w:rsidRDefault="00AB2705" w:rsidP="00D25960">
      <w:pPr>
        <w:spacing w:line="600" w:lineRule="exact"/>
        <w:rPr>
          <w:rFonts w:ascii="仿宋_GB2312" w:eastAsia="仿宋_GB2312" w:hAnsi="仿宋"/>
          <w:sz w:val="30"/>
          <w:szCs w:val="30"/>
        </w:rPr>
      </w:pPr>
      <w:r w:rsidRPr="00370363">
        <w:rPr>
          <w:rFonts w:ascii="仿宋_GB2312" w:eastAsia="仿宋_GB2312" w:hAnsi="仿宋" w:hint="eastAsia"/>
          <w:sz w:val="30"/>
          <w:szCs w:val="30"/>
        </w:rPr>
        <w:t>亲爱的同学：</w:t>
      </w:r>
    </w:p>
    <w:p w14:paraId="5F1A750E" w14:textId="77777777" w:rsidR="00033119" w:rsidRPr="00370363" w:rsidRDefault="00AB2705" w:rsidP="00D25960">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t xml:space="preserve"> 我们怀着十分高兴的心情祝贺你考入汕头大学，谨向你表示热烈的欢迎，为使你能及时报到、顺利办理入学手续，现将入学的相关事项告知如下：</w:t>
      </w:r>
    </w:p>
    <w:p w14:paraId="15098BC1" w14:textId="77777777" w:rsidR="00033119" w:rsidRPr="00370363" w:rsidRDefault="00AB2705" w:rsidP="00D25960">
      <w:pPr>
        <w:numPr>
          <w:ilvl w:val="255"/>
          <w:numId w:val="0"/>
        </w:numPr>
        <w:spacing w:line="600" w:lineRule="exact"/>
        <w:ind w:firstLineChars="200" w:firstLine="600"/>
        <w:rPr>
          <w:rFonts w:ascii="黑体" w:eastAsia="黑体" w:hAnsi="黑体" w:cs="黑体"/>
          <w:sz w:val="30"/>
          <w:szCs w:val="30"/>
        </w:rPr>
      </w:pPr>
      <w:r w:rsidRPr="00370363">
        <w:rPr>
          <w:rFonts w:ascii="黑体" w:eastAsia="黑体" w:hAnsi="黑体" w:cs="黑体" w:hint="eastAsia"/>
          <w:sz w:val="30"/>
          <w:szCs w:val="30"/>
        </w:rPr>
        <w:t>一、报到时间和地点</w:t>
      </w:r>
    </w:p>
    <w:p w14:paraId="2A4333A5" w14:textId="77777777" w:rsidR="00033119" w:rsidRPr="00370363" w:rsidRDefault="00AB2705" w:rsidP="00D25960">
      <w:pPr>
        <w:numPr>
          <w:ilvl w:val="255"/>
          <w:numId w:val="0"/>
        </w:numPr>
        <w:spacing w:line="600" w:lineRule="exact"/>
        <w:ind w:firstLineChars="200" w:firstLine="600"/>
        <w:rPr>
          <w:rFonts w:ascii="楷体_GB2312" w:eastAsia="楷体_GB2312" w:hAnsi="楷体_GB2312" w:cs="楷体_GB2312"/>
          <w:sz w:val="30"/>
          <w:szCs w:val="30"/>
        </w:rPr>
      </w:pPr>
      <w:r w:rsidRPr="00370363">
        <w:rPr>
          <w:rFonts w:ascii="楷体_GB2312" w:eastAsia="楷体_GB2312" w:hAnsi="楷体_GB2312" w:cs="楷体_GB2312" w:hint="eastAsia"/>
          <w:sz w:val="30"/>
          <w:szCs w:val="30"/>
        </w:rPr>
        <w:t>（一）报到时间</w:t>
      </w:r>
    </w:p>
    <w:p w14:paraId="6F21142F" w14:textId="20541F6C" w:rsidR="00033119" w:rsidRPr="00370363" w:rsidRDefault="00AB2705" w:rsidP="00D25960">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t>新生于</w:t>
      </w:r>
      <w:r w:rsidRPr="00370363">
        <w:rPr>
          <w:rFonts w:ascii="仿宋_GB2312" w:eastAsia="仿宋_GB2312" w:hAnsi="仿宋"/>
          <w:sz w:val="30"/>
          <w:szCs w:val="30"/>
        </w:rPr>
        <w:t>9</w:t>
      </w:r>
      <w:r w:rsidRPr="00370363">
        <w:rPr>
          <w:rFonts w:ascii="仿宋_GB2312" w:eastAsia="仿宋_GB2312" w:hAnsi="仿宋" w:hint="eastAsia"/>
          <w:sz w:val="30"/>
          <w:szCs w:val="30"/>
        </w:rPr>
        <w:t>月</w:t>
      </w:r>
      <w:r w:rsidRPr="00370363">
        <w:rPr>
          <w:rFonts w:ascii="仿宋_GB2312" w:eastAsia="仿宋_GB2312" w:hAnsi="仿宋"/>
          <w:sz w:val="30"/>
          <w:szCs w:val="30"/>
        </w:rPr>
        <w:t>14</w:t>
      </w:r>
      <w:r w:rsidRPr="00370363">
        <w:rPr>
          <w:rFonts w:ascii="仿宋_GB2312" w:eastAsia="仿宋_GB2312" w:hAnsi="仿宋" w:hint="eastAsia"/>
          <w:sz w:val="30"/>
          <w:szCs w:val="30"/>
        </w:rPr>
        <w:t>日8：00-20：00到校报到，不提前到校。因疫情防控要求，新生家长及车</w:t>
      </w:r>
      <w:r w:rsidRPr="00D9013A">
        <w:rPr>
          <w:rFonts w:ascii="仿宋_GB2312" w:eastAsia="仿宋_GB2312" w:hAnsi="仿宋" w:hint="eastAsia"/>
          <w:sz w:val="30"/>
          <w:szCs w:val="30"/>
        </w:rPr>
        <w:t>辆不</w:t>
      </w:r>
      <w:r w:rsidR="00E10481" w:rsidRPr="00370363">
        <w:rPr>
          <w:rFonts w:ascii="仿宋_GB2312" w:eastAsia="仿宋_GB2312" w:hAnsi="仿宋" w:hint="eastAsia"/>
          <w:sz w:val="30"/>
          <w:szCs w:val="30"/>
        </w:rPr>
        <w:t>进入校园内部</w:t>
      </w:r>
      <w:r w:rsidRPr="00D9013A">
        <w:rPr>
          <w:rFonts w:ascii="仿宋_GB2312" w:eastAsia="仿宋_GB2312" w:hAnsi="仿宋" w:hint="eastAsia"/>
          <w:sz w:val="30"/>
          <w:szCs w:val="30"/>
        </w:rPr>
        <w:t>。</w:t>
      </w:r>
    </w:p>
    <w:p w14:paraId="631047B5" w14:textId="77777777" w:rsidR="00033119" w:rsidRPr="00370363" w:rsidRDefault="00AB2705" w:rsidP="00D25960">
      <w:pPr>
        <w:spacing w:line="600" w:lineRule="exact"/>
        <w:ind w:firstLineChars="200" w:firstLine="600"/>
        <w:rPr>
          <w:rFonts w:ascii="楷体_GB2312" w:eastAsia="楷体_GB2312" w:hAnsi="楷体_GB2312" w:cs="楷体_GB2312"/>
          <w:sz w:val="30"/>
          <w:szCs w:val="30"/>
        </w:rPr>
      </w:pPr>
      <w:r w:rsidRPr="00370363">
        <w:rPr>
          <w:rFonts w:ascii="楷体_GB2312" w:eastAsia="楷体_GB2312" w:hAnsi="楷体_GB2312" w:cs="楷体_GB2312" w:hint="eastAsia"/>
          <w:sz w:val="30"/>
          <w:szCs w:val="30"/>
        </w:rPr>
        <w:t>（二）报到地点</w:t>
      </w:r>
    </w:p>
    <w:p w14:paraId="029BD5AE" w14:textId="77777777" w:rsidR="00033119" w:rsidRPr="00370363" w:rsidRDefault="00AB2705" w:rsidP="00D25960">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t>到校地点为</w:t>
      </w:r>
      <w:proofErr w:type="gramStart"/>
      <w:r w:rsidRPr="00370363">
        <w:rPr>
          <w:rFonts w:ascii="仿宋_GB2312" w:eastAsia="仿宋_GB2312" w:hAnsi="仿宋" w:hint="eastAsia"/>
          <w:sz w:val="30"/>
          <w:szCs w:val="30"/>
        </w:rPr>
        <w:t>汕</w:t>
      </w:r>
      <w:proofErr w:type="gramEnd"/>
      <w:r w:rsidRPr="00370363">
        <w:rPr>
          <w:rFonts w:ascii="仿宋_GB2312" w:eastAsia="仿宋_GB2312" w:hAnsi="仿宋" w:hint="eastAsia"/>
          <w:sz w:val="30"/>
          <w:szCs w:val="30"/>
        </w:rPr>
        <w:t>大</w:t>
      </w:r>
      <w:proofErr w:type="gramStart"/>
      <w:r w:rsidRPr="00370363">
        <w:rPr>
          <w:rFonts w:ascii="仿宋_GB2312" w:eastAsia="仿宋_GB2312" w:hAnsi="仿宋" w:hint="eastAsia"/>
          <w:sz w:val="30"/>
          <w:szCs w:val="30"/>
        </w:rPr>
        <w:t>体育园</w:t>
      </w:r>
      <w:proofErr w:type="gramEnd"/>
      <w:r w:rsidRPr="00370363">
        <w:rPr>
          <w:rFonts w:ascii="仿宋_GB2312" w:eastAsia="仿宋_GB2312" w:hAnsi="仿宋" w:hint="eastAsia"/>
          <w:sz w:val="30"/>
          <w:szCs w:val="30"/>
        </w:rPr>
        <w:t>4号门（百度地图定位显示为汕头大学-东南门），注意勿从学校正门</w:t>
      </w:r>
      <w:r w:rsidRPr="00370363">
        <w:rPr>
          <w:rFonts w:ascii="仿宋_GB2312" w:eastAsia="仿宋_GB2312" w:hAnsi="仿宋"/>
          <w:sz w:val="30"/>
          <w:szCs w:val="30"/>
        </w:rPr>
        <w:t>（</w:t>
      </w:r>
      <w:r w:rsidRPr="00370363">
        <w:rPr>
          <w:rFonts w:ascii="仿宋_GB2312" w:eastAsia="仿宋_GB2312" w:hAnsi="仿宋" w:hint="eastAsia"/>
          <w:sz w:val="30"/>
          <w:szCs w:val="30"/>
        </w:rPr>
        <w:t>南门</w:t>
      </w:r>
      <w:r w:rsidRPr="00370363">
        <w:rPr>
          <w:rFonts w:ascii="仿宋_GB2312" w:eastAsia="仿宋_GB2312" w:hAnsi="仿宋"/>
          <w:sz w:val="30"/>
          <w:szCs w:val="30"/>
        </w:rPr>
        <w:t>）</w:t>
      </w:r>
      <w:r w:rsidRPr="00370363">
        <w:rPr>
          <w:rFonts w:ascii="仿宋_GB2312" w:eastAsia="仿宋_GB2312" w:hAnsi="仿宋" w:hint="eastAsia"/>
          <w:sz w:val="30"/>
          <w:szCs w:val="30"/>
        </w:rPr>
        <w:t>进入。</w:t>
      </w:r>
    </w:p>
    <w:p w14:paraId="2F612F68" w14:textId="61103CDB" w:rsidR="00033119" w:rsidRPr="00370363" w:rsidRDefault="00AB2705" w:rsidP="00D25960">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t>报到办理手续地点：</w:t>
      </w:r>
      <w:proofErr w:type="gramStart"/>
      <w:r w:rsidRPr="00370363">
        <w:rPr>
          <w:rFonts w:ascii="仿宋_GB2312" w:eastAsia="仿宋_GB2312" w:hAnsi="仿宋" w:hint="eastAsia"/>
          <w:sz w:val="30"/>
          <w:szCs w:val="30"/>
        </w:rPr>
        <w:t>体育园</w:t>
      </w:r>
      <w:proofErr w:type="gramEnd"/>
      <w:r w:rsidRPr="00370363">
        <w:rPr>
          <w:rFonts w:ascii="仿宋_GB2312" w:eastAsia="仿宋_GB2312" w:hAnsi="仿宋" w:hint="eastAsia"/>
          <w:sz w:val="30"/>
          <w:szCs w:val="30"/>
        </w:rPr>
        <w:t>多功能厅（见附件</w:t>
      </w:r>
      <w:r w:rsidR="00D13704">
        <w:rPr>
          <w:rFonts w:ascii="仿宋_GB2312" w:eastAsia="仿宋_GB2312" w:hAnsi="仿宋" w:hint="eastAsia"/>
          <w:sz w:val="30"/>
          <w:szCs w:val="30"/>
        </w:rPr>
        <w:t>一</w:t>
      </w:r>
      <w:r w:rsidRPr="00370363">
        <w:rPr>
          <w:rFonts w:ascii="仿宋_GB2312" w:eastAsia="仿宋_GB2312" w:hAnsi="仿宋" w:hint="eastAsia"/>
          <w:sz w:val="30"/>
          <w:szCs w:val="30"/>
        </w:rPr>
        <w:t>）。</w:t>
      </w:r>
    </w:p>
    <w:p w14:paraId="3E646F4B" w14:textId="77777777" w:rsidR="00033119" w:rsidRPr="00370363" w:rsidRDefault="00AB2705" w:rsidP="00D25960">
      <w:pPr>
        <w:spacing w:line="600" w:lineRule="exact"/>
        <w:ind w:firstLineChars="200" w:firstLine="600"/>
        <w:rPr>
          <w:rFonts w:ascii="黑体" w:eastAsia="黑体" w:hAnsi="黑体" w:cs="黑体"/>
          <w:sz w:val="30"/>
          <w:szCs w:val="30"/>
        </w:rPr>
      </w:pPr>
      <w:r w:rsidRPr="00370363">
        <w:rPr>
          <w:rFonts w:ascii="黑体" w:eastAsia="黑体" w:hAnsi="黑体" w:cs="黑体" w:hint="eastAsia"/>
          <w:sz w:val="30"/>
          <w:szCs w:val="30"/>
        </w:rPr>
        <w:t>二、迎新接待与进校指引</w:t>
      </w:r>
    </w:p>
    <w:p w14:paraId="2E0E57CE" w14:textId="77777777" w:rsidR="00033119" w:rsidRPr="00370363" w:rsidRDefault="00AB2705" w:rsidP="00D25960">
      <w:pPr>
        <w:spacing w:line="600" w:lineRule="exact"/>
        <w:ind w:firstLineChars="200" w:firstLine="600"/>
        <w:rPr>
          <w:rFonts w:ascii="楷体_GB2312" w:eastAsia="楷体_GB2312" w:hAnsi="楷体_GB2312" w:cs="楷体_GB2312"/>
          <w:sz w:val="30"/>
          <w:szCs w:val="30"/>
        </w:rPr>
      </w:pPr>
      <w:r w:rsidRPr="00370363">
        <w:rPr>
          <w:rFonts w:ascii="楷体_GB2312" w:eastAsia="楷体_GB2312" w:hAnsi="楷体_GB2312" w:cs="楷体_GB2312" w:hint="eastAsia"/>
          <w:sz w:val="30"/>
          <w:szCs w:val="30"/>
        </w:rPr>
        <w:t>（一）迎新接待站</w:t>
      </w:r>
    </w:p>
    <w:p w14:paraId="774B3F37" w14:textId="77777777" w:rsidR="00033119" w:rsidRPr="00370363" w:rsidRDefault="00AB2705" w:rsidP="00D25960">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t>学校将于</w:t>
      </w:r>
      <w:r w:rsidRPr="00370363">
        <w:rPr>
          <w:rFonts w:ascii="仿宋_GB2312" w:eastAsia="仿宋_GB2312" w:hAnsi="仿宋"/>
          <w:sz w:val="30"/>
          <w:szCs w:val="30"/>
        </w:rPr>
        <w:t>9</w:t>
      </w:r>
      <w:r w:rsidRPr="00370363">
        <w:rPr>
          <w:rFonts w:ascii="仿宋_GB2312" w:eastAsia="仿宋_GB2312" w:hAnsi="仿宋" w:hint="eastAsia"/>
          <w:sz w:val="30"/>
          <w:szCs w:val="30"/>
        </w:rPr>
        <w:t>月</w:t>
      </w:r>
      <w:r w:rsidRPr="00370363">
        <w:rPr>
          <w:rFonts w:ascii="仿宋_GB2312" w:eastAsia="仿宋_GB2312" w:hAnsi="仿宋"/>
          <w:sz w:val="30"/>
          <w:szCs w:val="30"/>
        </w:rPr>
        <w:t>14</w:t>
      </w:r>
      <w:r w:rsidRPr="00370363">
        <w:rPr>
          <w:rFonts w:ascii="仿宋_GB2312" w:eastAsia="仿宋_GB2312" w:hAnsi="仿宋" w:hint="eastAsia"/>
          <w:sz w:val="30"/>
          <w:szCs w:val="30"/>
        </w:rPr>
        <w:t>日当天在市区设立四个迎新接待站：高铁潮汕站、揭阳潮汕国际机场、汕头火车站、汕头汽车总站（潮汕路）。各位新生及家长抵</w:t>
      </w:r>
      <w:proofErr w:type="gramStart"/>
      <w:r w:rsidRPr="00370363">
        <w:rPr>
          <w:rFonts w:ascii="仿宋_GB2312" w:eastAsia="仿宋_GB2312" w:hAnsi="仿宋" w:hint="eastAsia"/>
          <w:sz w:val="30"/>
          <w:szCs w:val="30"/>
        </w:rPr>
        <w:t>汕</w:t>
      </w:r>
      <w:proofErr w:type="gramEnd"/>
      <w:r w:rsidRPr="00370363">
        <w:rPr>
          <w:rFonts w:ascii="仿宋_GB2312" w:eastAsia="仿宋_GB2312" w:hAnsi="仿宋" w:hint="eastAsia"/>
          <w:sz w:val="30"/>
          <w:szCs w:val="30"/>
        </w:rPr>
        <w:t>后，可到以上四个迎新接待站，向穿着</w:t>
      </w:r>
      <w:proofErr w:type="gramStart"/>
      <w:r w:rsidRPr="00370363">
        <w:rPr>
          <w:rFonts w:ascii="仿宋_GB2312" w:eastAsia="仿宋_GB2312" w:hAnsi="仿宋" w:hint="eastAsia"/>
          <w:sz w:val="30"/>
          <w:szCs w:val="30"/>
        </w:rPr>
        <w:t>汕</w:t>
      </w:r>
      <w:proofErr w:type="gramEnd"/>
      <w:r w:rsidRPr="00370363">
        <w:rPr>
          <w:rFonts w:ascii="仿宋_GB2312" w:eastAsia="仿宋_GB2312" w:hAnsi="仿宋" w:hint="eastAsia"/>
          <w:sz w:val="30"/>
          <w:szCs w:val="30"/>
        </w:rPr>
        <w:t>大志愿者服装的工作人员询问报到相关事宜。接待时间为9:</w:t>
      </w:r>
      <w:r w:rsidRPr="00370363">
        <w:rPr>
          <w:rFonts w:ascii="仿宋_GB2312" w:eastAsia="仿宋_GB2312" w:hAnsi="仿宋"/>
          <w:sz w:val="30"/>
          <w:szCs w:val="30"/>
        </w:rPr>
        <w:t>0</w:t>
      </w:r>
      <w:r w:rsidRPr="00370363">
        <w:rPr>
          <w:rFonts w:ascii="仿宋_GB2312" w:eastAsia="仿宋_GB2312" w:hAnsi="仿宋" w:hint="eastAsia"/>
          <w:sz w:val="30"/>
          <w:szCs w:val="30"/>
        </w:rPr>
        <w:t>0-17:00。</w:t>
      </w:r>
    </w:p>
    <w:p w14:paraId="2E628FE5" w14:textId="117F2FC2" w:rsidR="00B12322" w:rsidRDefault="00AB2705" w:rsidP="00D25960">
      <w:pPr>
        <w:spacing w:line="600" w:lineRule="exact"/>
        <w:ind w:firstLineChars="200" w:firstLine="600"/>
        <w:rPr>
          <w:rFonts w:ascii="楷体_GB2312" w:eastAsia="楷体_GB2312" w:hAnsi="楷体_GB2312" w:cs="楷体_GB2312"/>
          <w:sz w:val="30"/>
          <w:szCs w:val="30"/>
        </w:rPr>
      </w:pPr>
      <w:r w:rsidRPr="00370363">
        <w:rPr>
          <w:rFonts w:ascii="仿宋_GB2312" w:eastAsia="仿宋_GB2312" w:hAnsi="仿宋" w:hint="eastAsia"/>
          <w:sz w:val="30"/>
          <w:szCs w:val="30"/>
        </w:rPr>
        <w:t>为便于接待，请乘坐高铁的新生全部选择潮汕站为终点站。</w:t>
      </w:r>
    </w:p>
    <w:p w14:paraId="52BC0CA1" w14:textId="7EC0329C" w:rsidR="00033119" w:rsidRPr="00370363" w:rsidRDefault="00AB2705" w:rsidP="00D25960">
      <w:pPr>
        <w:spacing w:line="600" w:lineRule="exact"/>
        <w:ind w:firstLineChars="200" w:firstLine="600"/>
        <w:rPr>
          <w:rFonts w:ascii="楷体_GB2312" w:eastAsia="楷体_GB2312" w:hAnsi="楷体_GB2312" w:cs="楷体_GB2312"/>
          <w:sz w:val="30"/>
          <w:szCs w:val="30"/>
        </w:rPr>
      </w:pPr>
      <w:r w:rsidRPr="00370363">
        <w:rPr>
          <w:rFonts w:ascii="楷体_GB2312" w:eastAsia="楷体_GB2312" w:hAnsi="楷体_GB2312" w:cs="楷体_GB2312" w:hint="eastAsia"/>
          <w:sz w:val="30"/>
          <w:szCs w:val="30"/>
        </w:rPr>
        <w:t>（二）进校指引</w:t>
      </w:r>
    </w:p>
    <w:p w14:paraId="133D5E7F" w14:textId="77777777" w:rsidR="00033119" w:rsidRPr="00370363" w:rsidRDefault="00AB2705" w:rsidP="00D25960">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lastRenderedPageBreak/>
        <w:t>1.到校地点为</w:t>
      </w:r>
      <w:bookmarkStart w:id="0" w:name="_Hlk82790093"/>
      <w:proofErr w:type="gramStart"/>
      <w:r w:rsidRPr="00370363">
        <w:rPr>
          <w:rFonts w:ascii="仿宋_GB2312" w:eastAsia="仿宋_GB2312" w:hAnsi="仿宋" w:hint="eastAsia"/>
          <w:sz w:val="30"/>
          <w:szCs w:val="30"/>
        </w:rPr>
        <w:t>汕</w:t>
      </w:r>
      <w:proofErr w:type="gramEnd"/>
      <w:r w:rsidRPr="00370363">
        <w:rPr>
          <w:rFonts w:ascii="仿宋_GB2312" w:eastAsia="仿宋_GB2312" w:hAnsi="仿宋" w:hint="eastAsia"/>
          <w:sz w:val="30"/>
          <w:szCs w:val="30"/>
        </w:rPr>
        <w:t>大</w:t>
      </w:r>
      <w:proofErr w:type="gramStart"/>
      <w:r w:rsidRPr="00370363">
        <w:rPr>
          <w:rFonts w:ascii="仿宋_GB2312" w:eastAsia="仿宋_GB2312" w:hAnsi="仿宋" w:hint="eastAsia"/>
          <w:sz w:val="30"/>
          <w:szCs w:val="30"/>
        </w:rPr>
        <w:t>体育园</w:t>
      </w:r>
      <w:proofErr w:type="gramEnd"/>
      <w:r w:rsidRPr="00370363">
        <w:rPr>
          <w:rFonts w:ascii="仿宋_GB2312" w:eastAsia="仿宋_GB2312" w:hAnsi="仿宋" w:hint="eastAsia"/>
          <w:sz w:val="30"/>
          <w:szCs w:val="30"/>
        </w:rPr>
        <w:t>4号门</w:t>
      </w:r>
      <w:bookmarkEnd w:id="0"/>
      <w:r w:rsidRPr="00370363">
        <w:rPr>
          <w:rFonts w:ascii="仿宋_GB2312" w:eastAsia="仿宋_GB2312" w:hAnsi="仿宋" w:hint="eastAsia"/>
          <w:sz w:val="30"/>
          <w:szCs w:val="30"/>
        </w:rPr>
        <w:t>（百度地图定位显示为汕头大学-东南门）。</w:t>
      </w:r>
    </w:p>
    <w:p w14:paraId="345EF818" w14:textId="2188F366" w:rsidR="00033119" w:rsidRPr="00B12322" w:rsidRDefault="00AB2705" w:rsidP="00D25960">
      <w:pPr>
        <w:spacing w:line="600" w:lineRule="exact"/>
        <w:ind w:firstLineChars="200" w:firstLine="600"/>
        <w:rPr>
          <w:rFonts w:ascii="仿宋_GB2312" w:eastAsia="仿宋_GB2312" w:hAnsi="仿宋"/>
          <w:sz w:val="30"/>
          <w:szCs w:val="30"/>
        </w:rPr>
      </w:pPr>
      <w:r w:rsidRPr="00370363">
        <w:rPr>
          <w:rFonts w:ascii="仿宋_GB2312" w:eastAsia="仿宋_GB2312" w:hAnsi="仿宋"/>
          <w:sz w:val="30"/>
          <w:szCs w:val="30"/>
        </w:rPr>
        <w:fldChar w:fldCharType="begin"/>
      </w:r>
      <w:r w:rsidRPr="00370363">
        <w:rPr>
          <w:rFonts w:ascii="仿宋_GB2312" w:eastAsia="仿宋_GB2312" w:hAnsi="仿宋"/>
          <w:sz w:val="30"/>
          <w:szCs w:val="30"/>
        </w:rPr>
        <w:instrText xml:space="preserve"> </w:instrText>
      </w:r>
      <w:r w:rsidRPr="00370363">
        <w:rPr>
          <w:rFonts w:ascii="仿宋_GB2312" w:eastAsia="仿宋_GB2312" w:hAnsi="仿宋" w:hint="eastAsia"/>
          <w:sz w:val="30"/>
          <w:szCs w:val="30"/>
        </w:rPr>
        <w:instrText>= 1 \* GB3</w:instrText>
      </w:r>
      <w:r w:rsidRPr="00370363">
        <w:rPr>
          <w:rFonts w:ascii="仿宋_GB2312" w:eastAsia="仿宋_GB2312" w:hAnsi="仿宋"/>
          <w:sz w:val="30"/>
          <w:szCs w:val="30"/>
        </w:rPr>
        <w:instrText xml:space="preserve"> </w:instrText>
      </w:r>
      <w:r w:rsidRPr="00370363">
        <w:rPr>
          <w:rFonts w:ascii="仿宋_GB2312" w:eastAsia="仿宋_GB2312" w:hAnsi="仿宋"/>
          <w:sz w:val="30"/>
          <w:szCs w:val="30"/>
        </w:rPr>
        <w:fldChar w:fldCharType="separate"/>
      </w:r>
      <w:r w:rsidRPr="00370363">
        <w:rPr>
          <w:rFonts w:ascii="仿宋_GB2312" w:eastAsia="仿宋_GB2312" w:hAnsi="仿宋" w:hint="eastAsia"/>
          <w:sz w:val="30"/>
          <w:szCs w:val="30"/>
        </w:rPr>
        <w:t>①</w:t>
      </w:r>
      <w:r w:rsidRPr="00370363">
        <w:rPr>
          <w:rFonts w:ascii="仿宋_GB2312" w:eastAsia="仿宋_GB2312" w:hAnsi="仿宋"/>
          <w:sz w:val="30"/>
          <w:szCs w:val="30"/>
        </w:rPr>
        <w:fldChar w:fldCharType="end"/>
      </w:r>
      <w:r w:rsidRPr="00B12322">
        <w:rPr>
          <w:rFonts w:ascii="仿宋_GB2312" w:eastAsia="仿宋_GB2312" w:hAnsi="仿宋" w:hint="eastAsia"/>
          <w:sz w:val="30"/>
          <w:szCs w:val="30"/>
        </w:rPr>
        <w:t>新生若乘坐公交车，</w:t>
      </w:r>
      <w:r w:rsidR="007F50B2" w:rsidRPr="00B12322">
        <w:rPr>
          <w:rFonts w:ascii="仿宋" w:eastAsia="仿宋" w:hAnsi="仿宋" w:hint="eastAsia"/>
          <w:sz w:val="30"/>
          <w:szCs w:val="30"/>
        </w:rPr>
        <w:t>按《汕头大学</w:t>
      </w:r>
      <w:r w:rsidR="007F50B2" w:rsidRPr="00B12322">
        <w:rPr>
          <w:rFonts w:ascii="仿宋" w:eastAsia="仿宋" w:hAnsi="仿宋"/>
          <w:sz w:val="30"/>
          <w:szCs w:val="30"/>
        </w:rPr>
        <w:t>2022年研究生入学报到乘坐公共交通路线指引</w:t>
      </w:r>
      <w:r w:rsidR="007F50B2" w:rsidRPr="00B12322">
        <w:rPr>
          <w:rFonts w:ascii="仿宋" w:eastAsia="仿宋" w:hAnsi="仿宋" w:hint="eastAsia"/>
          <w:sz w:val="30"/>
          <w:szCs w:val="30"/>
        </w:rPr>
        <w:t>》（附件</w:t>
      </w:r>
      <w:r w:rsidR="00D13704">
        <w:rPr>
          <w:rFonts w:ascii="仿宋" w:eastAsia="仿宋" w:hAnsi="仿宋" w:hint="eastAsia"/>
          <w:sz w:val="30"/>
          <w:szCs w:val="30"/>
        </w:rPr>
        <w:t>二</w:t>
      </w:r>
      <w:r w:rsidR="007F50B2" w:rsidRPr="00B12322">
        <w:rPr>
          <w:rFonts w:ascii="仿宋" w:eastAsia="仿宋" w:hAnsi="仿宋" w:hint="eastAsia"/>
          <w:sz w:val="30"/>
          <w:szCs w:val="30"/>
        </w:rPr>
        <w:t>）的指引，到站后由志愿者指引到</w:t>
      </w:r>
      <w:proofErr w:type="gramStart"/>
      <w:r w:rsidR="007F50B2" w:rsidRPr="00B12322">
        <w:rPr>
          <w:rFonts w:ascii="仿宋" w:eastAsia="仿宋" w:hAnsi="仿宋" w:hint="eastAsia"/>
          <w:sz w:val="30"/>
          <w:szCs w:val="30"/>
        </w:rPr>
        <w:t>体育园</w:t>
      </w:r>
      <w:proofErr w:type="gramEnd"/>
      <w:r w:rsidR="007F50B2" w:rsidRPr="00B12322">
        <w:rPr>
          <w:rFonts w:ascii="仿宋" w:eastAsia="仿宋" w:hAnsi="仿宋" w:hint="eastAsia"/>
          <w:sz w:val="30"/>
          <w:szCs w:val="30"/>
        </w:rPr>
        <w:t>4号门进校报到。</w:t>
      </w:r>
    </w:p>
    <w:p w14:paraId="3A606EE9" w14:textId="77777777" w:rsidR="00033119" w:rsidRPr="00370363" w:rsidRDefault="00AB2705" w:rsidP="00D25960">
      <w:pPr>
        <w:spacing w:line="600" w:lineRule="exact"/>
        <w:ind w:firstLineChars="200" w:firstLine="600"/>
        <w:rPr>
          <w:rFonts w:ascii="仿宋_GB2312" w:eastAsia="仿宋_GB2312" w:hAnsi="仿宋"/>
          <w:sz w:val="30"/>
          <w:szCs w:val="30"/>
        </w:rPr>
      </w:pPr>
      <w:r w:rsidRPr="00B12322">
        <w:rPr>
          <w:rFonts w:ascii="仿宋_GB2312" w:eastAsia="仿宋_GB2312" w:hAnsi="仿宋" w:hint="eastAsia"/>
          <w:sz w:val="30"/>
          <w:szCs w:val="30"/>
        </w:rPr>
        <w:t xml:space="preserve"> </w:t>
      </w:r>
      <w:r w:rsidRPr="00B12322">
        <w:rPr>
          <w:rFonts w:ascii="仿宋_GB2312" w:eastAsia="仿宋_GB2312" w:hAnsi="仿宋"/>
          <w:sz w:val="30"/>
          <w:szCs w:val="30"/>
        </w:rPr>
        <w:fldChar w:fldCharType="begin"/>
      </w:r>
      <w:r w:rsidRPr="00B12322">
        <w:rPr>
          <w:rFonts w:ascii="仿宋_GB2312" w:eastAsia="仿宋_GB2312" w:hAnsi="仿宋"/>
          <w:sz w:val="30"/>
          <w:szCs w:val="30"/>
        </w:rPr>
        <w:instrText xml:space="preserve"> </w:instrText>
      </w:r>
      <w:r w:rsidRPr="00B12322">
        <w:rPr>
          <w:rFonts w:ascii="仿宋_GB2312" w:eastAsia="仿宋_GB2312" w:hAnsi="仿宋" w:hint="eastAsia"/>
          <w:sz w:val="30"/>
          <w:szCs w:val="30"/>
        </w:rPr>
        <w:instrText>= 2 \* GB3</w:instrText>
      </w:r>
      <w:r w:rsidRPr="00B12322">
        <w:rPr>
          <w:rFonts w:ascii="仿宋_GB2312" w:eastAsia="仿宋_GB2312" w:hAnsi="仿宋"/>
          <w:sz w:val="30"/>
          <w:szCs w:val="30"/>
        </w:rPr>
        <w:instrText xml:space="preserve"> </w:instrText>
      </w:r>
      <w:r w:rsidRPr="00B12322">
        <w:rPr>
          <w:rFonts w:ascii="仿宋_GB2312" w:eastAsia="仿宋_GB2312" w:hAnsi="仿宋"/>
          <w:sz w:val="30"/>
          <w:szCs w:val="30"/>
        </w:rPr>
        <w:fldChar w:fldCharType="separate"/>
      </w:r>
      <w:r w:rsidRPr="00B12322">
        <w:rPr>
          <w:rFonts w:ascii="仿宋_GB2312" w:eastAsia="仿宋_GB2312" w:hAnsi="仿宋" w:hint="eastAsia"/>
          <w:sz w:val="30"/>
          <w:szCs w:val="30"/>
        </w:rPr>
        <w:t>②</w:t>
      </w:r>
      <w:r w:rsidRPr="00B12322">
        <w:rPr>
          <w:rFonts w:ascii="仿宋_GB2312" w:eastAsia="仿宋_GB2312" w:hAnsi="仿宋"/>
          <w:sz w:val="30"/>
          <w:szCs w:val="30"/>
        </w:rPr>
        <w:fldChar w:fldCharType="end"/>
      </w:r>
      <w:r w:rsidRPr="00B12322">
        <w:rPr>
          <w:rFonts w:ascii="仿宋_GB2312" w:eastAsia="仿宋_GB2312" w:hAnsi="仿宋" w:hint="eastAsia"/>
          <w:sz w:val="30"/>
          <w:szCs w:val="30"/>
        </w:rPr>
        <w:t>若家属自驾车，在</w:t>
      </w:r>
      <w:proofErr w:type="gramStart"/>
      <w:r w:rsidRPr="00B12322">
        <w:rPr>
          <w:rFonts w:ascii="仿宋_GB2312" w:eastAsia="仿宋_GB2312" w:hAnsi="仿宋" w:hint="eastAsia"/>
          <w:sz w:val="30"/>
          <w:szCs w:val="30"/>
        </w:rPr>
        <w:t>体育</w:t>
      </w:r>
      <w:r w:rsidRPr="00370363">
        <w:rPr>
          <w:rFonts w:ascii="仿宋_GB2312" w:eastAsia="仿宋_GB2312" w:hAnsi="仿宋" w:hint="eastAsia"/>
          <w:sz w:val="30"/>
          <w:szCs w:val="30"/>
        </w:rPr>
        <w:t>园</w:t>
      </w:r>
      <w:proofErr w:type="gramEnd"/>
      <w:r w:rsidRPr="00370363">
        <w:rPr>
          <w:rFonts w:ascii="仿宋_GB2312" w:eastAsia="仿宋_GB2312" w:hAnsi="仿宋" w:hint="eastAsia"/>
          <w:sz w:val="30"/>
          <w:szCs w:val="30"/>
        </w:rPr>
        <w:t>4号门入口处进入循环车道，即停即走，家属及车辆由</w:t>
      </w:r>
      <w:proofErr w:type="gramStart"/>
      <w:r w:rsidRPr="00370363">
        <w:rPr>
          <w:rFonts w:ascii="仿宋_GB2312" w:eastAsia="仿宋_GB2312" w:hAnsi="仿宋" w:hint="eastAsia"/>
          <w:sz w:val="30"/>
          <w:szCs w:val="30"/>
        </w:rPr>
        <w:t>体育园</w:t>
      </w:r>
      <w:proofErr w:type="gramEnd"/>
      <w:r w:rsidRPr="00370363">
        <w:rPr>
          <w:rFonts w:ascii="仿宋_GB2312" w:eastAsia="仿宋_GB2312" w:hAnsi="仿宋" w:hint="eastAsia"/>
          <w:sz w:val="30"/>
          <w:szCs w:val="30"/>
        </w:rPr>
        <w:t>3号门出，经东门路、农民路、广以路进入大学路。</w:t>
      </w:r>
    </w:p>
    <w:p w14:paraId="208BB158" w14:textId="6096057E" w:rsidR="00033119" w:rsidRPr="00370363" w:rsidRDefault="00AB2705" w:rsidP="00D25960">
      <w:pPr>
        <w:spacing w:line="600" w:lineRule="exact"/>
        <w:ind w:firstLineChars="200" w:firstLine="600"/>
        <w:rPr>
          <w:rFonts w:ascii="仿宋_GB2312" w:eastAsia="仿宋_GB2312" w:hAnsi="仿宋"/>
          <w:sz w:val="30"/>
          <w:szCs w:val="30"/>
        </w:rPr>
      </w:pPr>
      <w:r w:rsidRPr="00370363">
        <w:rPr>
          <w:rFonts w:ascii="仿宋_GB2312" w:eastAsia="仿宋_GB2312" w:hAnsi="仿宋"/>
          <w:sz w:val="30"/>
          <w:szCs w:val="30"/>
        </w:rPr>
        <w:t>2</w:t>
      </w:r>
      <w:r w:rsidRPr="00370363">
        <w:rPr>
          <w:rFonts w:ascii="仿宋_GB2312" w:eastAsia="仿宋_GB2312" w:hAnsi="仿宋" w:hint="eastAsia"/>
          <w:sz w:val="30"/>
          <w:szCs w:val="30"/>
        </w:rPr>
        <w:t>.到达指定报到点后，请扫描“报到进校二维码”，出示健康“绿码”</w:t>
      </w:r>
      <w:r w:rsidR="00717486" w:rsidRPr="00370363">
        <w:rPr>
          <w:rFonts w:ascii="仿宋_GB2312" w:eastAsia="仿宋_GB2312" w:hAnsi="仿宋" w:hint="eastAsia"/>
          <w:sz w:val="30"/>
          <w:szCs w:val="30"/>
        </w:rPr>
        <w:t>、行程码、核酸阴性证明和</w:t>
      </w:r>
      <w:r w:rsidRPr="00370363">
        <w:rPr>
          <w:rFonts w:ascii="仿宋_GB2312" w:eastAsia="仿宋_GB2312" w:hAnsi="仿宋" w:hint="eastAsia"/>
          <w:sz w:val="30"/>
          <w:szCs w:val="30"/>
        </w:rPr>
        <w:t>录取通知书，经核验和测量体温后入校。</w:t>
      </w:r>
      <w:r w:rsidR="00717486" w:rsidRPr="00370363">
        <w:rPr>
          <w:rFonts w:ascii="仿宋_GB2312" w:eastAsia="仿宋_GB2312" w:hAnsi="仿宋" w:hint="eastAsia"/>
          <w:sz w:val="30"/>
          <w:szCs w:val="30"/>
        </w:rPr>
        <w:t>报到当天低风险区需持48小时内（以出具报告时间为准）核酸阴性证明，其他无风险地区应持72小时内核酸阴性证明。</w:t>
      </w:r>
      <w:r w:rsidRPr="00370363">
        <w:rPr>
          <w:rFonts w:ascii="仿宋_GB2312" w:eastAsia="仿宋_GB2312" w:hAnsi="仿宋" w:hint="eastAsia"/>
          <w:sz w:val="30"/>
          <w:szCs w:val="30"/>
        </w:rPr>
        <w:t>由于疫情防控需要，家长亲友和校外车辆不能进入校园内部，需在较短时间内经上述路线离校，请提前做好相关安排。</w:t>
      </w:r>
    </w:p>
    <w:p w14:paraId="2A1F4880" w14:textId="77777777" w:rsidR="00033119" w:rsidRPr="00370363" w:rsidRDefault="00AB2705" w:rsidP="00D25960">
      <w:pPr>
        <w:spacing w:line="600" w:lineRule="exact"/>
        <w:ind w:firstLineChars="200" w:firstLine="600"/>
        <w:rPr>
          <w:rFonts w:ascii="黑体" w:eastAsia="黑体" w:hAnsi="黑体" w:cs="黑体"/>
          <w:sz w:val="30"/>
          <w:szCs w:val="30"/>
        </w:rPr>
      </w:pPr>
      <w:r w:rsidRPr="00370363">
        <w:rPr>
          <w:rFonts w:ascii="黑体" w:eastAsia="黑体" w:hAnsi="黑体" w:cs="黑体" w:hint="eastAsia"/>
          <w:sz w:val="30"/>
          <w:szCs w:val="30"/>
        </w:rPr>
        <w:t>三、报到流程</w:t>
      </w:r>
    </w:p>
    <w:p w14:paraId="0D2D0D93" w14:textId="1E1063DB" w:rsidR="00033119" w:rsidRPr="00370363" w:rsidRDefault="00AB2705" w:rsidP="00D25960">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t>同学们需在各报到</w:t>
      </w:r>
      <w:proofErr w:type="gramStart"/>
      <w:r w:rsidRPr="00370363">
        <w:rPr>
          <w:rFonts w:ascii="仿宋_GB2312" w:eastAsia="仿宋_GB2312" w:hAnsi="仿宋" w:hint="eastAsia"/>
          <w:sz w:val="30"/>
          <w:szCs w:val="30"/>
        </w:rPr>
        <w:t>点配合</w:t>
      </w:r>
      <w:proofErr w:type="gramEnd"/>
      <w:r w:rsidRPr="00370363">
        <w:rPr>
          <w:rFonts w:ascii="仿宋_GB2312" w:eastAsia="仿宋_GB2312" w:hAnsi="仿宋" w:hint="eastAsia"/>
          <w:sz w:val="30"/>
          <w:szCs w:val="30"/>
        </w:rPr>
        <w:t>做好</w:t>
      </w:r>
      <w:r w:rsidRPr="00370363">
        <w:rPr>
          <w:rFonts w:ascii="仿宋_GB2312" w:eastAsia="仿宋_GB2312" w:hint="eastAsia"/>
          <w:sz w:val="30"/>
          <w:szCs w:val="30"/>
        </w:rPr>
        <w:t>核验录取通知书、二代居民身份证、毕业证原件、学位证，进行人脸识别认证。并提交</w:t>
      </w:r>
      <w:r w:rsidR="00D15F2E" w:rsidRPr="00D15F2E">
        <w:rPr>
          <w:rFonts w:ascii="仿宋_GB2312" w:eastAsia="仿宋_GB2312" w:hint="eastAsia"/>
          <w:sz w:val="30"/>
          <w:szCs w:val="30"/>
        </w:rPr>
        <w:t>党（团）</w:t>
      </w:r>
      <w:proofErr w:type="gramStart"/>
      <w:r w:rsidR="00D15F2E" w:rsidRPr="00D15F2E">
        <w:rPr>
          <w:rFonts w:ascii="仿宋_GB2312" w:eastAsia="仿宋_GB2312" w:hint="eastAsia"/>
          <w:sz w:val="30"/>
          <w:szCs w:val="30"/>
        </w:rPr>
        <w:t>员关系</w:t>
      </w:r>
      <w:proofErr w:type="gramEnd"/>
      <w:r w:rsidR="00D15F2E" w:rsidRPr="00D15F2E">
        <w:rPr>
          <w:rFonts w:ascii="仿宋_GB2312" w:eastAsia="仿宋_GB2312" w:hint="eastAsia"/>
          <w:sz w:val="30"/>
          <w:szCs w:val="30"/>
        </w:rPr>
        <w:t>档案及介绍信</w:t>
      </w:r>
      <w:r w:rsidRPr="00D15F2E">
        <w:rPr>
          <w:rFonts w:ascii="仿宋_GB2312" w:eastAsia="仿宋_GB2312" w:hint="eastAsia"/>
          <w:sz w:val="30"/>
          <w:szCs w:val="30"/>
        </w:rPr>
        <w:t>、</w:t>
      </w:r>
      <w:r w:rsidRPr="00370363">
        <w:rPr>
          <w:rFonts w:ascii="仿宋_GB2312" w:eastAsia="仿宋_GB2312" w:hint="eastAsia"/>
          <w:sz w:val="30"/>
          <w:szCs w:val="30"/>
        </w:rPr>
        <w:t>居民</w:t>
      </w:r>
      <w:proofErr w:type="gramStart"/>
      <w:r w:rsidRPr="00370363">
        <w:rPr>
          <w:rFonts w:ascii="仿宋_GB2312" w:eastAsia="仿宋_GB2312" w:hint="eastAsia"/>
          <w:sz w:val="30"/>
          <w:szCs w:val="30"/>
        </w:rPr>
        <w:t>医保登记</w:t>
      </w:r>
      <w:proofErr w:type="gramEnd"/>
      <w:r w:rsidRPr="00370363">
        <w:rPr>
          <w:rFonts w:ascii="仿宋_GB2312" w:eastAsia="仿宋_GB2312" w:hint="eastAsia"/>
          <w:sz w:val="30"/>
          <w:szCs w:val="30"/>
        </w:rPr>
        <w:t>确认表、户口迁移等材料，</w:t>
      </w:r>
      <w:r w:rsidRPr="00370363">
        <w:rPr>
          <w:rFonts w:ascii="仿宋_GB2312" w:eastAsia="仿宋_GB2312" w:hAnsi="仿宋" w:hint="eastAsia"/>
          <w:sz w:val="30"/>
          <w:szCs w:val="30"/>
        </w:rPr>
        <w:t>随后到各宿舍区值班室办理入住手续，具体报到流程见《2022级研究生新生入学报到流程图》（附件</w:t>
      </w:r>
      <w:r w:rsidR="00E51417">
        <w:rPr>
          <w:rFonts w:ascii="仿宋_GB2312" w:eastAsia="仿宋_GB2312" w:hAnsi="仿宋"/>
          <w:sz w:val="30"/>
          <w:szCs w:val="30"/>
        </w:rPr>
        <w:t>3</w:t>
      </w:r>
      <w:r w:rsidRPr="00370363">
        <w:rPr>
          <w:rFonts w:ascii="仿宋_GB2312" w:eastAsia="仿宋_GB2312" w:hAnsi="仿宋" w:hint="eastAsia"/>
          <w:sz w:val="30"/>
          <w:szCs w:val="30"/>
        </w:rPr>
        <w:t>）。</w:t>
      </w:r>
      <w:r w:rsidR="00E51417">
        <w:rPr>
          <w:rFonts w:ascii="仿宋_GB2312" w:eastAsia="仿宋_GB2312" w:hAnsi="仿宋" w:hint="eastAsia"/>
          <w:sz w:val="30"/>
          <w:szCs w:val="30"/>
        </w:rPr>
        <w:t>学校将</w:t>
      </w:r>
      <w:r w:rsidRPr="00370363">
        <w:rPr>
          <w:rFonts w:ascii="仿宋_GB2312" w:eastAsia="仿宋_GB2312" w:hAnsi="仿宋" w:hint="eastAsia"/>
          <w:sz w:val="30"/>
          <w:szCs w:val="30"/>
        </w:rPr>
        <w:t>在报到点设“绿色通道”和国家助学贷款咨询处、招生录取咨询点，同学们可以到相应区域咨询和办理相关业务。</w:t>
      </w:r>
    </w:p>
    <w:p w14:paraId="09589EE3" w14:textId="77777777" w:rsidR="00D25960" w:rsidRDefault="00D25960">
      <w:pPr>
        <w:ind w:firstLineChars="200" w:firstLine="600"/>
        <w:rPr>
          <w:rFonts w:ascii="黑体" w:eastAsia="黑体" w:hAnsi="黑体" w:cs="黑体"/>
          <w:sz w:val="30"/>
          <w:szCs w:val="30"/>
        </w:rPr>
      </w:pPr>
    </w:p>
    <w:p w14:paraId="146E874A" w14:textId="3C865ADD" w:rsidR="00033119" w:rsidRPr="00370363" w:rsidRDefault="00AB2705" w:rsidP="00D25960">
      <w:pPr>
        <w:spacing w:line="600" w:lineRule="exact"/>
        <w:ind w:firstLineChars="200" w:firstLine="600"/>
        <w:rPr>
          <w:rFonts w:ascii="黑体" w:eastAsia="黑体" w:hAnsi="黑体" w:cs="黑体"/>
          <w:sz w:val="30"/>
          <w:szCs w:val="30"/>
        </w:rPr>
      </w:pPr>
      <w:r w:rsidRPr="00370363">
        <w:rPr>
          <w:rFonts w:ascii="黑体" w:eastAsia="黑体" w:hAnsi="黑体" w:cs="黑体" w:hint="eastAsia"/>
          <w:sz w:val="30"/>
          <w:szCs w:val="30"/>
        </w:rPr>
        <w:lastRenderedPageBreak/>
        <w:t>四、报到前的准备工作</w:t>
      </w:r>
    </w:p>
    <w:p w14:paraId="6F48CEEA" w14:textId="390CA10A" w:rsidR="00033119" w:rsidRPr="00D15F2E" w:rsidRDefault="00D15F2E" w:rsidP="00D25960">
      <w:pPr>
        <w:spacing w:line="600" w:lineRule="exact"/>
        <w:ind w:firstLineChars="200" w:firstLine="600"/>
        <w:rPr>
          <w:rFonts w:ascii="楷体_GB2312" w:eastAsia="楷体_GB2312" w:hAnsi="楷体_GB2312" w:cs="楷体_GB2312"/>
          <w:sz w:val="30"/>
          <w:szCs w:val="30"/>
        </w:rPr>
      </w:pPr>
      <w:r w:rsidRPr="00D15F2E">
        <w:rPr>
          <w:rFonts w:ascii="楷体_GB2312" w:eastAsia="楷体_GB2312" w:hAnsi="楷体_GB2312" w:cs="楷体_GB2312" w:hint="eastAsia"/>
          <w:sz w:val="30"/>
          <w:szCs w:val="30"/>
        </w:rPr>
        <w:t>（一）</w:t>
      </w:r>
      <w:r w:rsidR="00AB2705" w:rsidRPr="00D15F2E">
        <w:rPr>
          <w:rFonts w:ascii="楷体_GB2312" w:eastAsia="楷体_GB2312" w:hAnsi="楷体_GB2312" w:cs="楷体_GB2312" w:hint="eastAsia"/>
          <w:sz w:val="30"/>
          <w:szCs w:val="30"/>
        </w:rPr>
        <w:t>与培养单位取得联系</w:t>
      </w:r>
    </w:p>
    <w:p w14:paraId="5736C737" w14:textId="77777777" w:rsidR="00033119" w:rsidRPr="00370363" w:rsidRDefault="00AB2705" w:rsidP="00D25960">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t>加入各学院或专业专门设立的官方新生QQ群或</w:t>
      </w:r>
      <w:proofErr w:type="gramStart"/>
      <w:r w:rsidRPr="00370363">
        <w:rPr>
          <w:rFonts w:ascii="仿宋_GB2312" w:eastAsia="仿宋_GB2312" w:hAnsi="仿宋" w:hint="eastAsia"/>
          <w:sz w:val="30"/>
          <w:szCs w:val="30"/>
        </w:rPr>
        <w:t>微信群</w:t>
      </w:r>
      <w:proofErr w:type="gramEnd"/>
      <w:r w:rsidRPr="00370363">
        <w:rPr>
          <w:rFonts w:ascii="仿宋_GB2312" w:eastAsia="仿宋_GB2312" w:hAnsi="仿宋" w:hint="eastAsia"/>
          <w:sz w:val="30"/>
          <w:szCs w:val="30"/>
        </w:rPr>
        <w:t>，与辅导员和迎新工作人员取得联系。切勿轻信非官方平台发布的校园</w:t>
      </w:r>
      <w:proofErr w:type="gramStart"/>
      <w:r w:rsidRPr="00370363">
        <w:rPr>
          <w:rFonts w:ascii="仿宋_GB2312" w:eastAsia="仿宋_GB2312" w:hAnsi="仿宋" w:hint="eastAsia"/>
          <w:sz w:val="30"/>
          <w:szCs w:val="30"/>
        </w:rPr>
        <w:t>讯息</w:t>
      </w:r>
      <w:proofErr w:type="gramEnd"/>
      <w:r w:rsidRPr="00370363">
        <w:rPr>
          <w:rFonts w:ascii="仿宋_GB2312" w:eastAsia="仿宋_GB2312" w:hAnsi="仿宋" w:hint="eastAsia"/>
          <w:sz w:val="30"/>
          <w:szCs w:val="30"/>
        </w:rPr>
        <w:t>，不在相关平台泄露个人信息。</w:t>
      </w:r>
    </w:p>
    <w:p w14:paraId="6B856B82" w14:textId="0A9A14F2" w:rsidR="00033119" w:rsidRPr="00D15F2E" w:rsidRDefault="00D15F2E" w:rsidP="00D25960">
      <w:pPr>
        <w:spacing w:line="600" w:lineRule="exact"/>
        <w:ind w:firstLineChars="200" w:firstLine="600"/>
        <w:rPr>
          <w:rFonts w:ascii="楷体_GB2312" w:eastAsia="楷体_GB2312" w:hAnsi="楷体_GB2312" w:cs="楷体_GB2312"/>
          <w:sz w:val="30"/>
          <w:szCs w:val="30"/>
        </w:rPr>
      </w:pPr>
      <w:r w:rsidRPr="00D15F2E">
        <w:rPr>
          <w:rFonts w:ascii="楷体_GB2312" w:eastAsia="楷体_GB2312" w:hAnsi="楷体_GB2312" w:cs="楷体_GB2312" w:hint="eastAsia"/>
          <w:sz w:val="30"/>
          <w:szCs w:val="30"/>
        </w:rPr>
        <w:t>（二）</w:t>
      </w:r>
      <w:r w:rsidR="00AB2705" w:rsidRPr="00D15F2E">
        <w:rPr>
          <w:rFonts w:ascii="楷体_GB2312" w:eastAsia="楷体_GB2312" w:hAnsi="楷体_GB2312" w:cs="楷体_GB2312" w:hint="eastAsia"/>
          <w:sz w:val="30"/>
          <w:szCs w:val="30"/>
        </w:rPr>
        <w:t>准备好报到相关材料</w:t>
      </w:r>
    </w:p>
    <w:p w14:paraId="787A54F5" w14:textId="023F3A38" w:rsidR="00033119" w:rsidRPr="00370363" w:rsidRDefault="00AB2705" w:rsidP="00D25960">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t>请同学们确认携带好录取通知书、身份证件、户口迁移证、《学生个人健康情况报告表》（新生需完整填写表格，须有学生本人及家长签名）及《关于2022级研究生新生入学报到疫情防控有关事项的通知》（</w:t>
      </w:r>
      <w:r w:rsidR="00962A97">
        <w:rPr>
          <w:rFonts w:ascii="仿宋_GB2312" w:eastAsia="仿宋_GB2312" w:hAnsi="仿宋" w:hint="eastAsia"/>
          <w:sz w:val="30"/>
          <w:szCs w:val="30"/>
        </w:rPr>
        <w:t>“回执”</w:t>
      </w:r>
      <w:r w:rsidRPr="00370363">
        <w:rPr>
          <w:rFonts w:ascii="仿宋_GB2312" w:eastAsia="仿宋_GB2312" w:hAnsi="仿宋" w:hint="eastAsia"/>
          <w:sz w:val="30"/>
          <w:szCs w:val="30"/>
        </w:rPr>
        <w:t>须有学生本人及家长签名）等相关材料</w:t>
      </w:r>
      <w:r w:rsidR="00D15F2E">
        <w:rPr>
          <w:rFonts w:ascii="仿宋_GB2312" w:eastAsia="仿宋_GB2312" w:hAnsi="仿宋" w:hint="eastAsia"/>
          <w:sz w:val="30"/>
          <w:szCs w:val="30"/>
        </w:rPr>
        <w:t>。</w:t>
      </w:r>
      <w:r w:rsidRPr="00705467">
        <w:rPr>
          <w:rFonts w:ascii="仿宋_GB2312" w:eastAsia="仿宋_GB2312" w:hAnsi="仿宋" w:hint="eastAsia"/>
          <w:sz w:val="30"/>
          <w:szCs w:val="30"/>
        </w:rPr>
        <w:t>（注：</w:t>
      </w:r>
      <w:r w:rsidR="00962A97">
        <w:rPr>
          <w:rFonts w:ascii="仿宋_GB2312" w:eastAsia="仿宋_GB2312" w:hAnsi="仿宋" w:hint="eastAsia"/>
          <w:sz w:val="30"/>
          <w:szCs w:val="30"/>
        </w:rPr>
        <w:t>有</w:t>
      </w:r>
      <w:r w:rsidR="001F5991" w:rsidRPr="00705467">
        <w:rPr>
          <w:rFonts w:ascii="仿宋_GB2312" w:eastAsia="仿宋_GB2312" w:hAnsi="仿宋" w:hint="eastAsia"/>
          <w:sz w:val="30"/>
          <w:szCs w:val="30"/>
        </w:rPr>
        <w:t>党（团）</w:t>
      </w:r>
      <w:proofErr w:type="gramStart"/>
      <w:r w:rsidR="001F5991" w:rsidRPr="00705467">
        <w:rPr>
          <w:rFonts w:ascii="仿宋_GB2312" w:eastAsia="仿宋_GB2312" w:hAnsi="仿宋" w:hint="eastAsia"/>
          <w:sz w:val="30"/>
          <w:szCs w:val="30"/>
        </w:rPr>
        <w:t>员关系</w:t>
      </w:r>
      <w:proofErr w:type="gramEnd"/>
      <w:r w:rsidR="001F5991" w:rsidRPr="00705467">
        <w:rPr>
          <w:rFonts w:ascii="仿宋_GB2312" w:eastAsia="仿宋_GB2312" w:hAnsi="仿宋" w:hint="eastAsia"/>
          <w:sz w:val="30"/>
          <w:szCs w:val="30"/>
        </w:rPr>
        <w:t>档案及介绍信的请妥善携带并在报到时交至学院</w:t>
      </w:r>
      <w:r w:rsidR="00D15F2E">
        <w:rPr>
          <w:rFonts w:ascii="仿宋_GB2312" w:eastAsia="仿宋_GB2312" w:hAnsi="仿宋" w:hint="eastAsia"/>
          <w:sz w:val="30"/>
          <w:szCs w:val="30"/>
        </w:rPr>
        <w:t>。</w:t>
      </w:r>
      <w:r w:rsidRPr="00705467">
        <w:rPr>
          <w:rFonts w:ascii="仿宋_GB2312" w:eastAsia="仿宋_GB2312" w:hAnsi="仿宋" w:hint="eastAsia"/>
          <w:sz w:val="30"/>
          <w:szCs w:val="30"/>
        </w:rPr>
        <w:t>）</w:t>
      </w:r>
    </w:p>
    <w:p w14:paraId="081A293A" w14:textId="2C1B9BAD" w:rsidR="00033119" w:rsidRDefault="00D15F2E" w:rsidP="00D25960">
      <w:pPr>
        <w:spacing w:line="600" w:lineRule="exact"/>
        <w:ind w:firstLineChars="200" w:firstLine="600"/>
        <w:rPr>
          <w:rFonts w:ascii="楷体_GB2312" w:eastAsia="楷体_GB2312" w:hAnsi="楷体_GB2312" w:cs="楷体_GB2312"/>
          <w:sz w:val="30"/>
          <w:szCs w:val="30"/>
        </w:rPr>
      </w:pPr>
      <w:r w:rsidRPr="00D15F2E">
        <w:rPr>
          <w:rFonts w:ascii="楷体_GB2312" w:eastAsia="楷体_GB2312" w:hAnsi="楷体_GB2312" w:cs="楷体_GB2312" w:hint="eastAsia"/>
          <w:sz w:val="30"/>
          <w:szCs w:val="30"/>
        </w:rPr>
        <w:t>（三）</w:t>
      </w:r>
      <w:r w:rsidR="00AB2705" w:rsidRPr="00D15F2E">
        <w:rPr>
          <w:rFonts w:ascii="楷体_GB2312" w:eastAsia="楷体_GB2312" w:hAnsi="楷体_GB2312" w:cs="楷体_GB2312" w:hint="eastAsia"/>
          <w:sz w:val="30"/>
          <w:szCs w:val="30"/>
        </w:rPr>
        <w:t>填写报到申请</w:t>
      </w:r>
    </w:p>
    <w:p w14:paraId="3A2FF52B" w14:textId="5ECF0A11" w:rsidR="006F27D8" w:rsidRDefault="006F27D8" w:rsidP="00D25960">
      <w:pPr>
        <w:spacing w:line="600" w:lineRule="exact"/>
        <w:ind w:firstLineChars="200" w:firstLine="600"/>
        <w:rPr>
          <w:rFonts w:ascii="仿宋_GB2312" w:eastAsia="仿宋_GB2312" w:hAnsi="仿宋"/>
          <w:sz w:val="30"/>
          <w:szCs w:val="30"/>
        </w:rPr>
      </w:pPr>
      <w:r w:rsidRPr="006F27D8">
        <w:rPr>
          <w:rFonts w:ascii="仿宋_GB2312" w:eastAsia="仿宋_GB2312" w:hAnsi="仿宋" w:hint="eastAsia"/>
          <w:sz w:val="30"/>
          <w:szCs w:val="30"/>
        </w:rPr>
        <w:t>关注“汕头大学服务号”</w:t>
      </w:r>
      <w:proofErr w:type="gramStart"/>
      <w:r>
        <w:rPr>
          <w:rFonts w:ascii="仿宋_GB2312" w:eastAsia="仿宋_GB2312" w:hAnsi="仿宋" w:hint="eastAsia"/>
          <w:sz w:val="30"/>
          <w:szCs w:val="30"/>
        </w:rPr>
        <w:t>微信公众号</w:t>
      </w:r>
      <w:proofErr w:type="gramEnd"/>
      <w:r>
        <w:rPr>
          <w:rFonts w:ascii="仿宋_GB2312" w:eastAsia="仿宋_GB2312" w:hAnsi="仿宋" w:hint="eastAsia"/>
          <w:sz w:val="30"/>
          <w:szCs w:val="30"/>
        </w:rPr>
        <w:t>，</w:t>
      </w:r>
      <w:r w:rsidR="003E1294">
        <w:rPr>
          <w:rFonts w:ascii="仿宋_GB2312" w:eastAsia="仿宋_GB2312" w:hint="eastAsia"/>
          <w:sz w:val="30"/>
          <w:szCs w:val="30"/>
        </w:rPr>
        <w:t>低风险区</w:t>
      </w:r>
      <w:r w:rsidR="00D13704">
        <w:rPr>
          <w:rFonts w:ascii="仿宋_GB2312" w:eastAsia="仿宋_GB2312" w:hint="eastAsia"/>
          <w:sz w:val="30"/>
          <w:szCs w:val="30"/>
        </w:rPr>
        <w:t>新生</w:t>
      </w:r>
      <w:r w:rsidR="003E1294" w:rsidRPr="00054D13">
        <w:rPr>
          <w:rFonts w:ascii="仿宋_GB2312" w:eastAsia="仿宋_GB2312" w:hint="eastAsia"/>
          <w:sz w:val="30"/>
          <w:szCs w:val="30"/>
        </w:rPr>
        <w:t>9月1</w:t>
      </w:r>
      <w:r w:rsidR="003E1294">
        <w:rPr>
          <w:rFonts w:ascii="仿宋_GB2312" w:eastAsia="仿宋_GB2312"/>
          <w:sz w:val="30"/>
          <w:szCs w:val="30"/>
        </w:rPr>
        <w:t>2</w:t>
      </w:r>
      <w:r w:rsidR="003E1294" w:rsidRPr="00054D13">
        <w:rPr>
          <w:rFonts w:ascii="仿宋_GB2312" w:eastAsia="仿宋_GB2312" w:hint="eastAsia"/>
          <w:sz w:val="30"/>
          <w:szCs w:val="30"/>
        </w:rPr>
        <w:t>日</w:t>
      </w:r>
      <w:r w:rsidR="003E1294">
        <w:rPr>
          <w:rFonts w:ascii="仿宋_GB2312" w:eastAsia="仿宋_GB2312" w:hint="eastAsia"/>
          <w:sz w:val="30"/>
          <w:szCs w:val="30"/>
        </w:rPr>
        <w:t>2</w:t>
      </w:r>
      <w:r w:rsidR="003E1294">
        <w:rPr>
          <w:rFonts w:ascii="仿宋_GB2312" w:eastAsia="仿宋_GB2312"/>
          <w:sz w:val="30"/>
          <w:szCs w:val="30"/>
        </w:rPr>
        <w:t>2</w:t>
      </w:r>
      <w:r w:rsidR="003E1294">
        <w:rPr>
          <w:rFonts w:ascii="仿宋_GB2312" w:eastAsia="仿宋_GB2312" w:hint="eastAsia"/>
          <w:sz w:val="30"/>
          <w:szCs w:val="30"/>
        </w:rPr>
        <w:t>:</w:t>
      </w:r>
      <w:r w:rsidR="003E1294">
        <w:rPr>
          <w:rFonts w:ascii="仿宋_GB2312" w:eastAsia="仿宋_GB2312"/>
          <w:sz w:val="30"/>
          <w:szCs w:val="30"/>
        </w:rPr>
        <w:t>00</w:t>
      </w:r>
      <w:r w:rsidR="003E1294">
        <w:rPr>
          <w:rFonts w:ascii="仿宋_GB2312" w:eastAsia="仿宋_GB2312" w:hint="eastAsia"/>
          <w:sz w:val="30"/>
          <w:szCs w:val="30"/>
        </w:rPr>
        <w:t>前、无风险地区</w:t>
      </w:r>
      <w:r w:rsidR="00D13704">
        <w:rPr>
          <w:rFonts w:ascii="仿宋_GB2312" w:eastAsia="仿宋_GB2312" w:hint="eastAsia"/>
          <w:sz w:val="30"/>
          <w:szCs w:val="30"/>
        </w:rPr>
        <w:t>新生</w:t>
      </w:r>
      <w:r w:rsidR="003E1294">
        <w:rPr>
          <w:rFonts w:ascii="仿宋_GB2312" w:eastAsia="仿宋_GB2312" w:hint="eastAsia"/>
          <w:sz w:val="30"/>
          <w:szCs w:val="30"/>
        </w:rPr>
        <w:t>9月1</w:t>
      </w:r>
      <w:r w:rsidR="003E1294">
        <w:rPr>
          <w:rFonts w:ascii="仿宋_GB2312" w:eastAsia="仿宋_GB2312"/>
          <w:sz w:val="30"/>
          <w:szCs w:val="30"/>
        </w:rPr>
        <w:t>1</w:t>
      </w:r>
      <w:r w:rsidR="003E1294">
        <w:rPr>
          <w:rFonts w:ascii="仿宋_GB2312" w:eastAsia="仿宋_GB2312" w:hint="eastAsia"/>
          <w:sz w:val="30"/>
          <w:szCs w:val="30"/>
        </w:rPr>
        <w:t>日2</w:t>
      </w:r>
      <w:r w:rsidR="003E1294">
        <w:rPr>
          <w:rFonts w:ascii="仿宋_GB2312" w:eastAsia="仿宋_GB2312"/>
          <w:sz w:val="30"/>
          <w:szCs w:val="30"/>
        </w:rPr>
        <w:t>2</w:t>
      </w:r>
      <w:r w:rsidR="003E1294">
        <w:rPr>
          <w:rFonts w:ascii="仿宋_GB2312" w:eastAsia="仿宋_GB2312" w:hint="eastAsia"/>
          <w:sz w:val="30"/>
          <w:szCs w:val="30"/>
        </w:rPr>
        <w:t>:</w:t>
      </w:r>
      <w:r w:rsidR="003E1294">
        <w:rPr>
          <w:rFonts w:ascii="仿宋_GB2312" w:eastAsia="仿宋_GB2312"/>
          <w:sz w:val="30"/>
          <w:szCs w:val="30"/>
        </w:rPr>
        <w:t>00</w:t>
      </w:r>
      <w:r w:rsidR="003E1294">
        <w:rPr>
          <w:rFonts w:ascii="仿宋_GB2312" w:eastAsia="仿宋_GB2312" w:hint="eastAsia"/>
          <w:sz w:val="30"/>
          <w:szCs w:val="30"/>
        </w:rPr>
        <w:t>前</w:t>
      </w:r>
      <w:r w:rsidR="003E1294" w:rsidRPr="00054D13">
        <w:rPr>
          <w:rFonts w:ascii="仿宋_GB2312" w:eastAsia="仿宋_GB2312" w:hint="eastAsia"/>
          <w:sz w:val="30"/>
          <w:szCs w:val="30"/>
        </w:rPr>
        <w:t>在</w:t>
      </w:r>
      <w:r w:rsidRPr="006F27D8">
        <w:rPr>
          <w:rFonts w:ascii="仿宋_GB2312" w:eastAsia="仿宋_GB2312" w:hAnsi="仿宋" w:hint="eastAsia"/>
          <w:sz w:val="30"/>
          <w:szCs w:val="30"/>
        </w:rPr>
        <w:t>“新生到校报到申请”栏目提交申请，按要求填写相关信息，上传录取通知书图片、“粤康码”、7天行程轨迹截图、</w:t>
      </w:r>
      <w:r>
        <w:rPr>
          <w:rFonts w:ascii="仿宋_GB2312" w:eastAsia="仿宋_GB2312" w:hAnsi="仿宋" w:hint="eastAsia"/>
          <w:sz w:val="30"/>
          <w:szCs w:val="30"/>
        </w:rPr>
        <w:t>核酸阴性证明截图等材料（</w:t>
      </w:r>
      <w:r w:rsidRPr="006F27D8">
        <w:rPr>
          <w:rFonts w:ascii="仿宋_GB2312" w:eastAsia="仿宋_GB2312" w:hAnsi="仿宋" w:hint="eastAsia"/>
          <w:sz w:val="30"/>
          <w:szCs w:val="30"/>
        </w:rPr>
        <w:t>低</w:t>
      </w:r>
      <w:proofErr w:type="gramStart"/>
      <w:r w:rsidRPr="006F27D8">
        <w:rPr>
          <w:rFonts w:ascii="仿宋_GB2312" w:eastAsia="仿宋_GB2312" w:hAnsi="仿宋" w:hint="eastAsia"/>
          <w:sz w:val="30"/>
          <w:szCs w:val="30"/>
        </w:rPr>
        <w:t>风险区持48小时内</w:t>
      </w:r>
      <w:proofErr w:type="gramEnd"/>
      <w:r w:rsidRPr="006F27D8">
        <w:rPr>
          <w:rFonts w:ascii="仿宋_GB2312" w:eastAsia="仿宋_GB2312" w:hAnsi="仿宋" w:hint="eastAsia"/>
          <w:sz w:val="30"/>
          <w:szCs w:val="30"/>
        </w:rPr>
        <w:t>（以出具报告时间为准）核酸阴性证明。其他无风险地区持72小时内核酸阴性证明</w:t>
      </w:r>
      <w:r>
        <w:rPr>
          <w:rFonts w:ascii="仿宋_GB2312" w:eastAsia="仿宋_GB2312" w:hAnsi="仿宋" w:hint="eastAsia"/>
          <w:sz w:val="30"/>
          <w:szCs w:val="30"/>
        </w:rPr>
        <w:t>）</w:t>
      </w:r>
      <w:r w:rsidRPr="006F27D8">
        <w:rPr>
          <w:rFonts w:ascii="仿宋_GB2312" w:eastAsia="仿宋_GB2312" w:hAnsi="仿宋" w:hint="eastAsia"/>
          <w:sz w:val="30"/>
          <w:szCs w:val="30"/>
        </w:rPr>
        <w:t>。学校将在9月1</w:t>
      </w:r>
      <w:r>
        <w:rPr>
          <w:rFonts w:ascii="仿宋_GB2312" w:eastAsia="仿宋_GB2312" w:hAnsi="仿宋"/>
          <w:sz w:val="30"/>
          <w:szCs w:val="30"/>
        </w:rPr>
        <w:t>3</w:t>
      </w:r>
      <w:r w:rsidRPr="006F27D8">
        <w:rPr>
          <w:rFonts w:ascii="仿宋_GB2312" w:eastAsia="仿宋_GB2312" w:hAnsi="仿宋" w:hint="eastAsia"/>
          <w:sz w:val="30"/>
          <w:szCs w:val="30"/>
        </w:rPr>
        <w:t>日前完成审核。</w:t>
      </w:r>
    </w:p>
    <w:p w14:paraId="54BB1954" w14:textId="77777777" w:rsidR="007773B0" w:rsidRDefault="007773B0" w:rsidP="007773B0">
      <w:pPr>
        <w:spacing w:line="520" w:lineRule="atLeast"/>
        <w:rPr>
          <w:rFonts w:ascii="仿宋_GB2312" w:eastAsia="仿宋_GB2312" w:hAnsi="仿宋"/>
          <w:sz w:val="30"/>
          <w:szCs w:val="30"/>
        </w:rPr>
      </w:pPr>
    </w:p>
    <w:p w14:paraId="09B86135" w14:textId="77777777" w:rsidR="007773B0" w:rsidRDefault="007773B0" w:rsidP="007773B0">
      <w:pPr>
        <w:spacing w:line="520" w:lineRule="atLeast"/>
        <w:rPr>
          <w:rFonts w:ascii="仿宋_GB2312" w:eastAsia="仿宋_GB2312" w:hAnsi="仿宋"/>
          <w:sz w:val="30"/>
          <w:szCs w:val="30"/>
        </w:rPr>
      </w:pPr>
    </w:p>
    <w:p w14:paraId="23B1E57A" w14:textId="7735C0A9" w:rsidR="007773B0" w:rsidRDefault="007773B0" w:rsidP="007773B0">
      <w:pPr>
        <w:spacing w:line="520" w:lineRule="atLeast"/>
        <w:rPr>
          <w:rFonts w:ascii="仿宋_GB2312" w:eastAsia="仿宋_GB2312" w:hAnsi="仿宋"/>
          <w:sz w:val="30"/>
          <w:szCs w:val="30"/>
        </w:rPr>
      </w:pPr>
    </w:p>
    <w:p w14:paraId="1329BB5C" w14:textId="77777777" w:rsidR="00D13704" w:rsidRPr="00D13704" w:rsidRDefault="00D13704" w:rsidP="00D13704">
      <w:pPr>
        <w:spacing w:line="560" w:lineRule="exact"/>
        <w:ind w:firstLineChars="200" w:firstLine="600"/>
        <w:rPr>
          <w:rFonts w:ascii="仿宋_GB2312" w:eastAsia="仿宋_GB2312" w:hAnsi="仿宋"/>
          <w:sz w:val="30"/>
          <w:szCs w:val="30"/>
        </w:rPr>
      </w:pPr>
      <w:r w:rsidRPr="00D13704">
        <w:rPr>
          <w:rFonts w:ascii="仿宋_GB2312" w:eastAsia="仿宋_GB2312" w:hAnsi="仿宋" w:hint="eastAsia"/>
          <w:sz w:val="30"/>
          <w:szCs w:val="30"/>
        </w:rPr>
        <w:lastRenderedPageBreak/>
        <w:t>根据有关规定，学生申请到校的防疫要求和报到指引如下：</w:t>
      </w:r>
    </w:p>
    <w:tbl>
      <w:tblPr>
        <w:tblStyle w:val="a9"/>
        <w:tblW w:w="8931" w:type="dxa"/>
        <w:tblInd w:w="-147" w:type="dxa"/>
        <w:tblLook w:val="04A0" w:firstRow="1" w:lastRow="0" w:firstColumn="1" w:lastColumn="0" w:noHBand="0" w:noVBand="1"/>
      </w:tblPr>
      <w:tblGrid>
        <w:gridCol w:w="4678"/>
        <w:gridCol w:w="4253"/>
      </w:tblGrid>
      <w:tr w:rsidR="00D13704" w14:paraId="7F8430A0" w14:textId="77777777" w:rsidTr="0012487D">
        <w:tc>
          <w:tcPr>
            <w:tcW w:w="4678" w:type="dxa"/>
            <w:vAlign w:val="center"/>
          </w:tcPr>
          <w:p w14:paraId="430585D3" w14:textId="77777777" w:rsidR="00D13704" w:rsidRPr="003A3998" w:rsidRDefault="00D13704" w:rsidP="003A3998">
            <w:pPr>
              <w:spacing w:line="324" w:lineRule="auto"/>
              <w:jc w:val="center"/>
              <w:rPr>
                <w:rFonts w:ascii="仿宋" w:eastAsia="仿宋" w:hAnsi="仿宋"/>
                <w:sz w:val="28"/>
                <w:szCs w:val="28"/>
              </w:rPr>
            </w:pPr>
            <w:r w:rsidRPr="003A3998">
              <w:rPr>
                <w:rFonts w:ascii="仿宋" w:eastAsia="仿宋" w:hAnsi="仿宋" w:cs="Arial"/>
                <w:color w:val="191919"/>
                <w:kern w:val="0"/>
                <w:sz w:val="28"/>
                <w:szCs w:val="28"/>
              </w:rPr>
              <w:t>防疫要求</w:t>
            </w:r>
          </w:p>
        </w:tc>
        <w:tc>
          <w:tcPr>
            <w:tcW w:w="4253" w:type="dxa"/>
            <w:vAlign w:val="center"/>
          </w:tcPr>
          <w:p w14:paraId="45EBBB7B" w14:textId="77777777" w:rsidR="00D13704" w:rsidRPr="003A3998" w:rsidRDefault="00D13704" w:rsidP="003A3998">
            <w:pPr>
              <w:spacing w:line="324" w:lineRule="auto"/>
              <w:jc w:val="center"/>
              <w:rPr>
                <w:rFonts w:ascii="仿宋" w:eastAsia="仿宋" w:hAnsi="仿宋"/>
                <w:sz w:val="28"/>
                <w:szCs w:val="28"/>
              </w:rPr>
            </w:pPr>
            <w:r w:rsidRPr="003A3998">
              <w:rPr>
                <w:rFonts w:ascii="仿宋" w:eastAsia="仿宋" w:hAnsi="仿宋" w:cs="Arial"/>
                <w:color w:val="191919"/>
                <w:kern w:val="0"/>
                <w:sz w:val="28"/>
                <w:szCs w:val="28"/>
              </w:rPr>
              <w:t>报到指引</w:t>
            </w:r>
            <w:r w:rsidRPr="003A3998">
              <w:rPr>
                <w:rFonts w:ascii="仿宋" w:eastAsia="仿宋" w:hAnsi="仿宋" w:cs="Arial" w:hint="eastAsia"/>
                <w:color w:val="191919"/>
                <w:kern w:val="0"/>
                <w:sz w:val="28"/>
                <w:szCs w:val="28"/>
              </w:rPr>
              <w:t>（提交材料）</w:t>
            </w:r>
          </w:p>
        </w:tc>
      </w:tr>
      <w:tr w:rsidR="00D13704" w14:paraId="7BF5A98B" w14:textId="77777777" w:rsidTr="0012487D">
        <w:tc>
          <w:tcPr>
            <w:tcW w:w="4678" w:type="dxa"/>
            <w:vAlign w:val="center"/>
          </w:tcPr>
          <w:p w14:paraId="0D4A6D41" w14:textId="77777777" w:rsidR="00D13704" w:rsidRPr="003A3998" w:rsidRDefault="00D13704" w:rsidP="003A3998">
            <w:pPr>
              <w:spacing w:line="480" w:lineRule="exact"/>
              <w:rPr>
                <w:rFonts w:ascii="仿宋" w:eastAsia="仿宋" w:hAnsi="仿宋" w:cs="Arial"/>
                <w:color w:val="191919"/>
                <w:kern w:val="0"/>
                <w:sz w:val="28"/>
                <w:szCs w:val="28"/>
              </w:rPr>
            </w:pPr>
            <w:r w:rsidRPr="003A3998">
              <w:rPr>
                <w:rFonts w:ascii="仿宋" w:eastAsia="仿宋" w:hAnsi="仿宋" w:cs="Arial"/>
                <w:color w:val="191919"/>
                <w:kern w:val="0"/>
                <w:sz w:val="28"/>
                <w:szCs w:val="28"/>
              </w:rPr>
              <w:t>以下情况的新生</w:t>
            </w:r>
            <w:r w:rsidRPr="003A3998">
              <w:rPr>
                <w:rFonts w:ascii="仿宋" w:eastAsia="仿宋" w:hAnsi="仿宋" w:cs="Arial"/>
                <w:color w:val="FF0000"/>
                <w:kern w:val="0"/>
                <w:sz w:val="28"/>
                <w:szCs w:val="28"/>
              </w:rPr>
              <w:t>暂缓来校报到</w:t>
            </w:r>
            <w:r w:rsidRPr="003A3998">
              <w:rPr>
                <w:rFonts w:ascii="仿宋" w:eastAsia="仿宋" w:hAnsi="仿宋" w:cs="Arial"/>
                <w:color w:val="191919"/>
                <w:kern w:val="0"/>
                <w:sz w:val="28"/>
                <w:szCs w:val="28"/>
              </w:rPr>
              <w:t>：</w:t>
            </w:r>
          </w:p>
          <w:p w14:paraId="7B4E054A" w14:textId="77777777" w:rsidR="00D13704" w:rsidRPr="003A3998" w:rsidRDefault="00D13704" w:rsidP="003A3998">
            <w:pPr>
              <w:spacing w:line="480" w:lineRule="exact"/>
              <w:rPr>
                <w:rFonts w:ascii="仿宋" w:eastAsia="仿宋" w:hAnsi="仿宋" w:cs="Arial"/>
                <w:color w:val="191919"/>
                <w:kern w:val="0"/>
                <w:sz w:val="28"/>
                <w:szCs w:val="28"/>
              </w:rPr>
            </w:pPr>
            <w:r w:rsidRPr="003A3998">
              <w:rPr>
                <w:rFonts w:ascii="仿宋" w:eastAsia="仿宋" w:hAnsi="仿宋" w:cs="Arial"/>
                <w:color w:val="191919"/>
                <w:kern w:val="0"/>
                <w:sz w:val="28"/>
                <w:szCs w:val="28"/>
              </w:rPr>
              <w:t>1</w:t>
            </w:r>
            <w:r w:rsidRPr="003A3998">
              <w:rPr>
                <w:rFonts w:ascii="仿宋" w:eastAsia="仿宋" w:hAnsi="仿宋" w:cs="Arial" w:hint="eastAsia"/>
                <w:color w:val="191919"/>
                <w:kern w:val="0"/>
                <w:sz w:val="28"/>
                <w:szCs w:val="28"/>
              </w:rPr>
              <w:t>．</w:t>
            </w:r>
            <w:r w:rsidRPr="003A3998">
              <w:rPr>
                <w:rFonts w:ascii="仿宋" w:eastAsia="仿宋" w:hAnsi="仿宋" w:cs="Arial"/>
                <w:color w:val="191919"/>
                <w:kern w:val="0"/>
                <w:sz w:val="28"/>
                <w:szCs w:val="28"/>
              </w:rPr>
              <w:t>目前所在地要求进行集中隔离或居家隔离或居家健康监测，且未完成相应健康管理措施的新生。</w:t>
            </w:r>
          </w:p>
          <w:p w14:paraId="7B2DEE4D" w14:textId="77777777" w:rsidR="00D13704" w:rsidRPr="003A3998" w:rsidRDefault="00D13704" w:rsidP="003A3998">
            <w:pPr>
              <w:spacing w:line="480" w:lineRule="exact"/>
              <w:rPr>
                <w:rFonts w:ascii="仿宋" w:eastAsia="仿宋" w:hAnsi="仿宋" w:cs="Arial"/>
                <w:color w:val="191919"/>
                <w:kern w:val="0"/>
                <w:sz w:val="28"/>
                <w:szCs w:val="28"/>
              </w:rPr>
            </w:pPr>
            <w:r w:rsidRPr="003A3998">
              <w:rPr>
                <w:rFonts w:ascii="仿宋" w:eastAsia="仿宋" w:hAnsi="仿宋" w:cs="Arial"/>
                <w:color w:val="191919"/>
                <w:kern w:val="0"/>
                <w:sz w:val="28"/>
                <w:szCs w:val="28"/>
              </w:rPr>
              <w:t>2</w:t>
            </w:r>
            <w:r w:rsidRPr="003A3998">
              <w:rPr>
                <w:rFonts w:ascii="仿宋" w:eastAsia="仿宋" w:hAnsi="仿宋" w:cs="Arial" w:hint="eastAsia"/>
                <w:color w:val="191919"/>
                <w:kern w:val="0"/>
                <w:sz w:val="28"/>
                <w:szCs w:val="28"/>
              </w:rPr>
              <w:t>．</w:t>
            </w:r>
            <w:r w:rsidRPr="003A3998">
              <w:rPr>
                <w:rFonts w:ascii="仿宋" w:eastAsia="仿宋" w:hAnsi="仿宋" w:cs="Arial"/>
                <w:color w:val="191919"/>
                <w:kern w:val="0"/>
                <w:sz w:val="28"/>
                <w:szCs w:val="28"/>
              </w:rPr>
              <w:t>政府部门通报的密切接触者、密接的密接，通报的“有同时空交集”暴露史，且未完成健康管理措施的新生。</w:t>
            </w:r>
          </w:p>
          <w:p w14:paraId="2C1BFB15" w14:textId="77777777" w:rsidR="00D13704" w:rsidRPr="003A3998" w:rsidRDefault="00D13704" w:rsidP="003A3998">
            <w:pPr>
              <w:spacing w:line="480" w:lineRule="exact"/>
              <w:rPr>
                <w:rFonts w:ascii="仿宋" w:eastAsia="仿宋" w:hAnsi="仿宋" w:cs="Arial"/>
                <w:color w:val="191919"/>
                <w:kern w:val="0"/>
                <w:sz w:val="28"/>
                <w:szCs w:val="28"/>
              </w:rPr>
            </w:pPr>
            <w:r w:rsidRPr="003A3998">
              <w:rPr>
                <w:rFonts w:ascii="仿宋" w:eastAsia="仿宋" w:hAnsi="仿宋" w:cs="Arial"/>
                <w:color w:val="191919"/>
                <w:kern w:val="0"/>
                <w:sz w:val="28"/>
                <w:szCs w:val="28"/>
              </w:rPr>
              <w:t>3</w:t>
            </w:r>
            <w:r w:rsidRPr="003A3998">
              <w:rPr>
                <w:rFonts w:ascii="仿宋" w:eastAsia="仿宋" w:hAnsi="仿宋" w:cs="Arial" w:hint="eastAsia"/>
                <w:color w:val="191919"/>
                <w:kern w:val="0"/>
                <w:sz w:val="28"/>
                <w:szCs w:val="28"/>
              </w:rPr>
              <w:t>．</w:t>
            </w:r>
            <w:r w:rsidRPr="003A3998">
              <w:rPr>
                <w:rFonts w:ascii="仿宋" w:eastAsia="仿宋" w:hAnsi="仿宋" w:cs="Arial"/>
                <w:color w:val="191919"/>
                <w:kern w:val="0"/>
                <w:sz w:val="28"/>
                <w:szCs w:val="28"/>
              </w:rPr>
              <w:t>健康码为红码、黄码，且未完成相</w:t>
            </w:r>
            <w:r w:rsidRPr="003A3998">
              <w:rPr>
                <w:rFonts w:ascii="仿宋" w:eastAsia="仿宋" w:hAnsi="仿宋" w:cs="Arial" w:hint="eastAsia"/>
                <w:color w:val="191919"/>
                <w:kern w:val="0"/>
                <w:sz w:val="28"/>
                <w:szCs w:val="28"/>
              </w:rPr>
              <w:t>应</w:t>
            </w:r>
            <w:r w:rsidRPr="003A3998">
              <w:rPr>
                <w:rFonts w:ascii="仿宋" w:eastAsia="仿宋" w:hAnsi="仿宋" w:cs="Arial"/>
                <w:color w:val="191919"/>
                <w:kern w:val="0"/>
                <w:sz w:val="28"/>
                <w:szCs w:val="28"/>
              </w:rPr>
              <w:t>健康管理措施的新生。</w:t>
            </w:r>
          </w:p>
          <w:p w14:paraId="487C18E3" w14:textId="77777777" w:rsidR="00D13704" w:rsidRPr="003A3998" w:rsidRDefault="00D13704" w:rsidP="003A3998">
            <w:pPr>
              <w:spacing w:line="480" w:lineRule="exact"/>
              <w:rPr>
                <w:rFonts w:ascii="仿宋" w:eastAsia="仿宋" w:hAnsi="仿宋"/>
                <w:sz w:val="28"/>
                <w:szCs w:val="28"/>
              </w:rPr>
            </w:pPr>
            <w:r w:rsidRPr="003A3998">
              <w:rPr>
                <w:rFonts w:ascii="仿宋" w:eastAsia="仿宋" w:hAnsi="仿宋" w:cs="Arial"/>
                <w:color w:val="191919"/>
                <w:kern w:val="0"/>
                <w:sz w:val="28"/>
                <w:szCs w:val="28"/>
              </w:rPr>
              <w:t>4</w:t>
            </w:r>
            <w:r w:rsidRPr="003A3998">
              <w:rPr>
                <w:rFonts w:ascii="仿宋" w:eastAsia="仿宋" w:hAnsi="仿宋" w:cs="Arial" w:hint="eastAsia"/>
                <w:color w:val="191919"/>
                <w:kern w:val="0"/>
                <w:sz w:val="28"/>
                <w:szCs w:val="28"/>
              </w:rPr>
              <w:t>．</w:t>
            </w:r>
            <w:r w:rsidRPr="003A3998">
              <w:rPr>
                <w:rFonts w:ascii="仿宋" w:eastAsia="仿宋" w:hAnsi="仿宋" w:cs="Arial"/>
                <w:color w:val="191919"/>
                <w:kern w:val="0"/>
                <w:sz w:val="28"/>
                <w:szCs w:val="28"/>
              </w:rPr>
              <w:t>确诊患有传染性疾病尚未治愈(如流感、肺结核病急性期等)的新生。</w:t>
            </w:r>
          </w:p>
        </w:tc>
        <w:tc>
          <w:tcPr>
            <w:tcW w:w="4253" w:type="dxa"/>
            <w:vAlign w:val="center"/>
          </w:tcPr>
          <w:p w14:paraId="5BD3A883" w14:textId="77777777" w:rsidR="00D13704" w:rsidRPr="003A3998" w:rsidRDefault="00D13704" w:rsidP="003A3998">
            <w:pPr>
              <w:spacing w:line="480" w:lineRule="exact"/>
              <w:rPr>
                <w:rFonts w:ascii="仿宋" w:eastAsia="仿宋" w:hAnsi="仿宋"/>
                <w:sz w:val="28"/>
                <w:szCs w:val="28"/>
              </w:rPr>
            </w:pPr>
            <w:r w:rsidRPr="003A3998">
              <w:rPr>
                <w:rFonts w:ascii="仿宋" w:eastAsia="仿宋" w:hAnsi="仿宋" w:hint="eastAsia"/>
                <w:sz w:val="28"/>
                <w:szCs w:val="28"/>
              </w:rPr>
              <w:t>1</w:t>
            </w:r>
            <w:r w:rsidRPr="003A3998">
              <w:rPr>
                <w:rFonts w:ascii="仿宋" w:eastAsia="仿宋" w:hAnsi="仿宋" w:cs="Arial" w:hint="eastAsia"/>
                <w:color w:val="191919"/>
                <w:kern w:val="0"/>
                <w:sz w:val="28"/>
                <w:szCs w:val="28"/>
              </w:rPr>
              <w:t>．</w:t>
            </w:r>
            <w:r w:rsidRPr="003A3998">
              <w:rPr>
                <w:rFonts w:ascii="仿宋" w:eastAsia="仿宋" w:hAnsi="仿宋" w:hint="eastAsia"/>
                <w:color w:val="FF0000"/>
                <w:sz w:val="28"/>
                <w:szCs w:val="28"/>
              </w:rPr>
              <w:t>暂缓来校报到</w:t>
            </w:r>
            <w:r w:rsidRPr="003A3998">
              <w:rPr>
                <w:rFonts w:ascii="仿宋" w:eastAsia="仿宋" w:hAnsi="仿宋" w:hint="eastAsia"/>
                <w:sz w:val="28"/>
                <w:szCs w:val="28"/>
              </w:rPr>
              <w:t>，通过线上报到；</w:t>
            </w:r>
          </w:p>
          <w:p w14:paraId="61F48094" w14:textId="77777777" w:rsidR="00D13704" w:rsidRPr="003A3998" w:rsidRDefault="00D13704" w:rsidP="003A3998">
            <w:pPr>
              <w:spacing w:line="480" w:lineRule="exact"/>
              <w:rPr>
                <w:rFonts w:ascii="仿宋" w:eastAsia="仿宋" w:hAnsi="仿宋"/>
                <w:sz w:val="28"/>
                <w:szCs w:val="28"/>
              </w:rPr>
            </w:pPr>
            <w:r w:rsidRPr="003A3998">
              <w:rPr>
                <w:rFonts w:ascii="仿宋" w:eastAsia="仿宋" w:hAnsi="仿宋" w:hint="eastAsia"/>
                <w:sz w:val="28"/>
                <w:szCs w:val="28"/>
              </w:rPr>
              <w:t>2</w:t>
            </w:r>
            <w:r w:rsidRPr="003A3998">
              <w:rPr>
                <w:rFonts w:ascii="仿宋" w:eastAsia="仿宋" w:hAnsi="仿宋" w:cs="Arial" w:hint="eastAsia"/>
                <w:color w:val="191919"/>
                <w:kern w:val="0"/>
                <w:sz w:val="28"/>
                <w:szCs w:val="28"/>
              </w:rPr>
              <w:t>．</w:t>
            </w:r>
            <w:r w:rsidRPr="003A3998">
              <w:rPr>
                <w:rFonts w:ascii="仿宋" w:eastAsia="仿宋" w:hAnsi="仿宋" w:hint="eastAsia"/>
                <w:sz w:val="28"/>
                <w:szCs w:val="28"/>
              </w:rPr>
              <w:t>来校时间视疫情形势变化及属地疫情防控要求另行通知。</w:t>
            </w:r>
          </w:p>
        </w:tc>
      </w:tr>
      <w:tr w:rsidR="00D13704" w14:paraId="0EDDF398" w14:textId="77777777" w:rsidTr="0012487D">
        <w:tc>
          <w:tcPr>
            <w:tcW w:w="4678" w:type="dxa"/>
            <w:vAlign w:val="center"/>
          </w:tcPr>
          <w:p w14:paraId="1A763C66" w14:textId="77777777" w:rsidR="00D13704" w:rsidRPr="003A3998" w:rsidRDefault="00D13704" w:rsidP="003A3998">
            <w:pPr>
              <w:spacing w:line="480" w:lineRule="exact"/>
              <w:rPr>
                <w:rFonts w:ascii="仿宋" w:eastAsia="仿宋" w:hAnsi="仿宋"/>
                <w:sz w:val="28"/>
                <w:szCs w:val="28"/>
              </w:rPr>
            </w:pPr>
            <w:r w:rsidRPr="003A3998">
              <w:rPr>
                <w:rFonts w:ascii="仿宋" w:eastAsia="仿宋" w:hAnsi="仿宋" w:hint="eastAsia"/>
                <w:color w:val="FF0000"/>
                <w:sz w:val="28"/>
                <w:szCs w:val="28"/>
              </w:rPr>
              <w:t>除上述暂缓来校报到学生以外的新生</w:t>
            </w:r>
            <w:r w:rsidRPr="003A3998">
              <w:rPr>
                <w:rFonts w:ascii="仿宋" w:eastAsia="仿宋" w:hAnsi="仿宋" w:hint="eastAsia"/>
                <w:sz w:val="28"/>
                <w:szCs w:val="28"/>
              </w:rPr>
              <w:t>，如健康状况无异常，在符合疫情防控要求的提前下，应按报到时间办理报到入学手续。</w:t>
            </w:r>
          </w:p>
        </w:tc>
        <w:tc>
          <w:tcPr>
            <w:tcW w:w="4253" w:type="dxa"/>
            <w:vAlign w:val="center"/>
          </w:tcPr>
          <w:p w14:paraId="44F7D51E" w14:textId="77777777" w:rsidR="00D13704" w:rsidRPr="003A3998" w:rsidRDefault="00D13704" w:rsidP="003A3998">
            <w:pPr>
              <w:spacing w:line="480" w:lineRule="exact"/>
              <w:rPr>
                <w:rFonts w:ascii="仿宋" w:eastAsia="仿宋" w:hAnsi="仿宋"/>
                <w:sz w:val="28"/>
                <w:szCs w:val="28"/>
              </w:rPr>
            </w:pPr>
            <w:r w:rsidRPr="003A3998">
              <w:rPr>
                <w:rFonts w:ascii="仿宋" w:eastAsia="仿宋" w:hAnsi="仿宋" w:hint="eastAsia"/>
                <w:sz w:val="28"/>
                <w:szCs w:val="28"/>
              </w:rPr>
              <w:t>1</w:t>
            </w:r>
            <w:r w:rsidRPr="003A3998">
              <w:rPr>
                <w:rFonts w:ascii="仿宋" w:eastAsia="仿宋" w:hAnsi="仿宋" w:cs="Arial" w:hint="eastAsia"/>
                <w:color w:val="191919"/>
                <w:kern w:val="0"/>
                <w:sz w:val="28"/>
                <w:szCs w:val="28"/>
              </w:rPr>
              <w:t>．</w:t>
            </w:r>
            <w:r w:rsidRPr="003A3998">
              <w:rPr>
                <w:rFonts w:ascii="仿宋" w:eastAsia="仿宋" w:hAnsi="仿宋" w:hint="eastAsia"/>
                <w:sz w:val="28"/>
                <w:szCs w:val="28"/>
              </w:rPr>
              <w:t>新生录取通知书等凭证；</w:t>
            </w:r>
          </w:p>
          <w:p w14:paraId="72B7C559" w14:textId="77777777" w:rsidR="00D13704" w:rsidRPr="003A3998" w:rsidRDefault="00D13704" w:rsidP="003A3998">
            <w:pPr>
              <w:spacing w:line="480" w:lineRule="exact"/>
              <w:rPr>
                <w:rFonts w:ascii="仿宋" w:eastAsia="仿宋" w:hAnsi="仿宋"/>
                <w:sz w:val="28"/>
                <w:szCs w:val="28"/>
              </w:rPr>
            </w:pPr>
            <w:r w:rsidRPr="003A3998">
              <w:rPr>
                <w:rFonts w:ascii="仿宋" w:eastAsia="仿宋" w:hAnsi="仿宋" w:hint="eastAsia"/>
                <w:sz w:val="28"/>
                <w:szCs w:val="28"/>
              </w:rPr>
              <w:t>2</w:t>
            </w:r>
            <w:r w:rsidRPr="003A3998">
              <w:rPr>
                <w:rFonts w:ascii="仿宋" w:eastAsia="仿宋" w:hAnsi="仿宋" w:cs="Arial" w:hint="eastAsia"/>
                <w:color w:val="191919"/>
                <w:kern w:val="0"/>
                <w:sz w:val="28"/>
                <w:szCs w:val="28"/>
              </w:rPr>
              <w:t>．</w:t>
            </w:r>
            <w:r w:rsidRPr="003A3998">
              <w:rPr>
                <w:rFonts w:ascii="仿宋" w:eastAsia="仿宋" w:hAnsi="仿宋" w:hint="eastAsia"/>
                <w:sz w:val="28"/>
                <w:szCs w:val="28"/>
              </w:rPr>
              <w:t>健康码“绿码”；</w:t>
            </w:r>
          </w:p>
          <w:p w14:paraId="0F1AE54A" w14:textId="77777777" w:rsidR="00D13704" w:rsidRPr="003A3998" w:rsidRDefault="00D13704" w:rsidP="003A3998">
            <w:pPr>
              <w:spacing w:line="480" w:lineRule="exact"/>
              <w:rPr>
                <w:rFonts w:ascii="仿宋" w:eastAsia="仿宋" w:hAnsi="仿宋"/>
                <w:sz w:val="28"/>
                <w:szCs w:val="28"/>
              </w:rPr>
            </w:pPr>
            <w:r w:rsidRPr="003A3998">
              <w:rPr>
                <w:rFonts w:ascii="仿宋" w:eastAsia="仿宋" w:hAnsi="仿宋" w:hint="eastAsia"/>
                <w:sz w:val="28"/>
                <w:szCs w:val="28"/>
              </w:rPr>
              <w:t>3</w:t>
            </w:r>
            <w:r w:rsidRPr="003A3998">
              <w:rPr>
                <w:rFonts w:ascii="仿宋" w:eastAsia="仿宋" w:hAnsi="仿宋" w:cs="Arial" w:hint="eastAsia"/>
                <w:color w:val="191919"/>
                <w:kern w:val="0"/>
                <w:sz w:val="28"/>
                <w:szCs w:val="28"/>
              </w:rPr>
              <w:t>．</w:t>
            </w:r>
            <w:r w:rsidRPr="003A3998">
              <w:rPr>
                <w:rFonts w:ascii="仿宋" w:eastAsia="仿宋" w:hAnsi="仿宋" w:hint="eastAsia"/>
                <w:sz w:val="28"/>
                <w:szCs w:val="28"/>
              </w:rPr>
              <w:t>行程卡显示近 7 天无中高风险区、境外国家和地区（澳门除外）旅居史；</w:t>
            </w:r>
          </w:p>
          <w:p w14:paraId="15DB0866" w14:textId="77777777" w:rsidR="00D13704" w:rsidRPr="003A3998" w:rsidRDefault="00D13704" w:rsidP="003A3998">
            <w:pPr>
              <w:spacing w:line="480" w:lineRule="exact"/>
              <w:rPr>
                <w:rFonts w:ascii="仿宋" w:eastAsia="仿宋" w:hAnsi="仿宋"/>
                <w:sz w:val="28"/>
                <w:szCs w:val="28"/>
              </w:rPr>
            </w:pPr>
            <w:r w:rsidRPr="003A3998">
              <w:rPr>
                <w:rFonts w:ascii="仿宋" w:eastAsia="仿宋" w:hAnsi="仿宋" w:hint="eastAsia"/>
                <w:sz w:val="28"/>
                <w:szCs w:val="28"/>
              </w:rPr>
              <w:t>4</w:t>
            </w:r>
            <w:r w:rsidRPr="003A3998">
              <w:rPr>
                <w:rFonts w:ascii="仿宋" w:eastAsia="仿宋" w:hAnsi="仿宋" w:cs="Arial" w:hint="eastAsia"/>
                <w:color w:val="191919"/>
                <w:kern w:val="0"/>
                <w:sz w:val="28"/>
                <w:szCs w:val="28"/>
              </w:rPr>
              <w:t>．核酸检测报告：</w:t>
            </w:r>
            <w:bookmarkStart w:id="1" w:name="_Hlk112339717"/>
            <w:r w:rsidRPr="003A3998">
              <w:rPr>
                <w:rFonts w:ascii="仿宋" w:eastAsia="仿宋" w:hAnsi="仿宋" w:hint="eastAsia"/>
                <w:sz w:val="28"/>
                <w:szCs w:val="28"/>
              </w:rPr>
              <w:t>低风险区</w:t>
            </w:r>
            <w:r w:rsidRPr="003A3998">
              <w:rPr>
                <w:rFonts w:ascii="仿宋" w:eastAsia="仿宋" w:hAnsi="仿宋"/>
                <w:sz w:val="28"/>
                <w:szCs w:val="28"/>
              </w:rPr>
              <w:t>48小时内</w:t>
            </w:r>
            <w:r w:rsidRPr="003A3998">
              <w:rPr>
                <w:rFonts w:ascii="仿宋" w:eastAsia="仿宋" w:hAnsi="仿宋" w:hint="eastAsia"/>
                <w:sz w:val="28"/>
                <w:szCs w:val="28"/>
              </w:rPr>
              <w:t>核酸阴性证明；其他无风险地区</w:t>
            </w:r>
            <w:r w:rsidRPr="003A3998">
              <w:rPr>
                <w:rFonts w:ascii="仿宋" w:eastAsia="仿宋" w:hAnsi="仿宋"/>
                <w:sz w:val="28"/>
                <w:szCs w:val="28"/>
              </w:rPr>
              <w:t>72小时内核酸</w:t>
            </w:r>
            <w:r w:rsidRPr="003A3998">
              <w:rPr>
                <w:rFonts w:ascii="仿宋" w:eastAsia="仿宋" w:hAnsi="仿宋" w:hint="eastAsia"/>
                <w:sz w:val="28"/>
                <w:szCs w:val="28"/>
              </w:rPr>
              <w:t>阴性证明</w:t>
            </w:r>
            <w:bookmarkEnd w:id="1"/>
            <w:r w:rsidRPr="003A3998">
              <w:rPr>
                <w:rFonts w:ascii="仿宋" w:eastAsia="仿宋" w:hAnsi="仿宋"/>
                <w:sz w:val="28"/>
                <w:szCs w:val="28"/>
              </w:rPr>
              <w:t>（以出具报告时间为准）</w:t>
            </w:r>
            <w:r w:rsidRPr="003A3998">
              <w:rPr>
                <w:rFonts w:ascii="仿宋" w:eastAsia="仿宋" w:hAnsi="仿宋" w:hint="eastAsia"/>
                <w:sz w:val="28"/>
                <w:szCs w:val="28"/>
              </w:rPr>
              <w:t>。</w:t>
            </w:r>
          </w:p>
        </w:tc>
      </w:tr>
    </w:tbl>
    <w:p w14:paraId="73D6CD15" w14:textId="77777777" w:rsidR="00D13704" w:rsidRPr="001372AD" w:rsidRDefault="00D13704" w:rsidP="000E4D7D">
      <w:pPr>
        <w:spacing w:line="600" w:lineRule="exact"/>
        <w:ind w:firstLineChars="200" w:firstLine="600"/>
        <w:rPr>
          <w:rFonts w:ascii="仿宋_GB2312" w:eastAsia="仿宋_GB2312" w:hAnsi="仿宋"/>
          <w:sz w:val="30"/>
          <w:szCs w:val="30"/>
        </w:rPr>
      </w:pPr>
      <w:r w:rsidRPr="001372AD">
        <w:rPr>
          <w:rFonts w:ascii="仿宋_GB2312" w:eastAsia="仿宋_GB2312" w:hAnsi="仿宋" w:hint="eastAsia"/>
          <w:sz w:val="30"/>
          <w:szCs w:val="30"/>
        </w:rPr>
        <w:t>温馨提示：</w:t>
      </w:r>
    </w:p>
    <w:p w14:paraId="128687AE" w14:textId="77777777" w:rsidR="00D13704" w:rsidRPr="001372AD" w:rsidRDefault="00D13704" w:rsidP="000E4D7D">
      <w:pPr>
        <w:spacing w:line="600" w:lineRule="exact"/>
        <w:ind w:firstLineChars="200" w:firstLine="600"/>
        <w:rPr>
          <w:rFonts w:ascii="仿宋_GB2312" w:eastAsia="仿宋_GB2312" w:hAnsi="仿宋"/>
          <w:sz w:val="30"/>
          <w:szCs w:val="30"/>
        </w:rPr>
      </w:pPr>
      <w:r w:rsidRPr="001372AD">
        <w:rPr>
          <w:rFonts w:ascii="仿宋_GB2312" w:eastAsia="仿宋_GB2312" w:hAnsi="仿宋"/>
          <w:sz w:val="30"/>
          <w:szCs w:val="30"/>
        </w:rPr>
        <w:t>1</w:t>
      </w:r>
      <w:r w:rsidRPr="001372AD">
        <w:rPr>
          <w:rFonts w:ascii="仿宋_GB2312" w:eastAsia="仿宋_GB2312" w:hAnsi="仿宋" w:hint="eastAsia"/>
          <w:sz w:val="30"/>
          <w:szCs w:val="30"/>
        </w:rPr>
        <w:t>．对入境学生（澳门入境人员除外）实施“</w:t>
      </w:r>
      <w:r w:rsidRPr="001372AD">
        <w:rPr>
          <w:rFonts w:ascii="仿宋_GB2312" w:eastAsia="仿宋_GB2312" w:hAnsi="仿宋"/>
          <w:sz w:val="30"/>
          <w:szCs w:val="30"/>
        </w:rPr>
        <w:t>7 天集中隔 离医学观察+3 天</w:t>
      </w:r>
      <w:r w:rsidRPr="001372AD">
        <w:rPr>
          <w:rFonts w:ascii="仿宋_GB2312" w:eastAsia="仿宋_GB2312" w:hAnsi="仿宋" w:hint="eastAsia"/>
          <w:sz w:val="30"/>
          <w:szCs w:val="30"/>
        </w:rPr>
        <w:t>居家健康监测</w:t>
      </w:r>
      <w:r w:rsidRPr="001372AD">
        <w:rPr>
          <w:rFonts w:ascii="仿宋_GB2312" w:eastAsia="仿宋_GB2312" w:hAnsi="仿宋"/>
          <w:sz w:val="30"/>
          <w:szCs w:val="30"/>
        </w:rPr>
        <w:t>”</w:t>
      </w:r>
      <w:r w:rsidRPr="001372AD">
        <w:rPr>
          <w:rFonts w:ascii="仿宋_GB2312" w:eastAsia="仿宋_GB2312" w:hAnsi="仿宋"/>
          <w:sz w:val="30"/>
          <w:szCs w:val="30"/>
        </w:rPr>
        <w:t>管</w:t>
      </w:r>
      <w:r w:rsidRPr="001372AD">
        <w:rPr>
          <w:rFonts w:ascii="仿宋_GB2312" w:eastAsia="仿宋_GB2312" w:hAnsi="仿宋" w:hint="eastAsia"/>
          <w:sz w:val="30"/>
          <w:szCs w:val="30"/>
        </w:rPr>
        <w:t>理措施，</w:t>
      </w:r>
      <w:r w:rsidRPr="001372AD">
        <w:rPr>
          <w:rFonts w:ascii="仿宋_GB2312" w:eastAsia="仿宋_GB2312" w:hAnsi="仿宋"/>
          <w:sz w:val="30"/>
          <w:szCs w:val="30"/>
        </w:rPr>
        <w:t>在集中隔离医学 观察的第 1、2、3、5、7 天各开</w:t>
      </w:r>
      <w:r w:rsidRPr="001372AD">
        <w:rPr>
          <w:rFonts w:ascii="仿宋_GB2312" w:eastAsia="仿宋_GB2312" w:hAnsi="仿宋" w:hint="eastAsia"/>
          <w:sz w:val="30"/>
          <w:szCs w:val="30"/>
        </w:rPr>
        <w:t>展一</w:t>
      </w:r>
      <w:r w:rsidRPr="001372AD">
        <w:rPr>
          <w:rFonts w:ascii="仿宋_GB2312" w:eastAsia="仿宋_GB2312" w:hAnsi="仿宋"/>
          <w:sz w:val="30"/>
          <w:szCs w:val="30"/>
        </w:rPr>
        <w:t>次核酸检测，在</w:t>
      </w:r>
      <w:r w:rsidRPr="001372AD">
        <w:rPr>
          <w:rFonts w:ascii="仿宋_GB2312" w:eastAsia="仿宋_GB2312" w:hAnsi="仿宋" w:hint="eastAsia"/>
          <w:sz w:val="30"/>
          <w:szCs w:val="30"/>
        </w:rPr>
        <w:t>居家健</w:t>
      </w:r>
      <w:r w:rsidRPr="001372AD">
        <w:rPr>
          <w:rFonts w:ascii="仿宋_GB2312" w:eastAsia="仿宋_GB2312" w:hAnsi="仿宋"/>
          <w:sz w:val="30"/>
          <w:szCs w:val="30"/>
        </w:rPr>
        <w:t xml:space="preserve"> 康监测</w:t>
      </w:r>
      <w:r w:rsidRPr="001372AD">
        <w:rPr>
          <w:rFonts w:ascii="仿宋_GB2312" w:eastAsia="仿宋_GB2312" w:hAnsi="仿宋"/>
          <w:sz w:val="30"/>
          <w:szCs w:val="30"/>
        </w:rPr>
        <w:lastRenderedPageBreak/>
        <w:t>的第 1、3 天各开</w:t>
      </w:r>
      <w:r w:rsidRPr="001372AD">
        <w:rPr>
          <w:rFonts w:ascii="仿宋_GB2312" w:eastAsia="仿宋_GB2312" w:hAnsi="仿宋" w:hint="eastAsia"/>
          <w:sz w:val="30"/>
          <w:szCs w:val="30"/>
        </w:rPr>
        <w:t>展一次核酸检测</w:t>
      </w:r>
      <w:r w:rsidRPr="001372AD">
        <w:rPr>
          <w:rFonts w:ascii="仿宋_GB2312" w:eastAsia="仿宋_GB2312" w:hAnsi="仿宋"/>
          <w:sz w:val="30"/>
          <w:szCs w:val="30"/>
        </w:rPr>
        <w:t>。</w:t>
      </w:r>
      <w:r w:rsidRPr="001372AD">
        <w:rPr>
          <w:rFonts w:ascii="仿宋_GB2312" w:eastAsia="仿宋_GB2312" w:hAnsi="仿宋" w:hint="eastAsia"/>
          <w:sz w:val="30"/>
          <w:szCs w:val="30"/>
        </w:rPr>
        <w:t>学生须保留相关解除隔离证明、核酸检测报告等材料</w:t>
      </w:r>
      <w:r w:rsidRPr="001372AD">
        <w:rPr>
          <w:rFonts w:ascii="仿宋_GB2312" w:eastAsia="仿宋_GB2312" w:hAnsi="仿宋"/>
          <w:sz w:val="30"/>
          <w:szCs w:val="30"/>
        </w:rPr>
        <w:t>，以备查验</w:t>
      </w:r>
      <w:r w:rsidRPr="001372AD">
        <w:rPr>
          <w:rFonts w:ascii="仿宋_GB2312" w:eastAsia="仿宋_GB2312" w:hAnsi="仿宋" w:hint="eastAsia"/>
          <w:sz w:val="30"/>
          <w:szCs w:val="30"/>
        </w:rPr>
        <w:t>；</w:t>
      </w:r>
      <w:r w:rsidRPr="001372AD">
        <w:rPr>
          <w:rFonts w:ascii="仿宋_GB2312" w:eastAsia="仿宋_GB2312" w:hAnsi="仿宋"/>
          <w:sz w:val="30"/>
          <w:szCs w:val="30"/>
        </w:rPr>
        <w:t>澳门入境</w:t>
      </w:r>
      <w:r w:rsidRPr="001372AD">
        <w:rPr>
          <w:rFonts w:ascii="仿宋_GB2312" w:eastAsia="仿宋_GB2312" w:hAnsi="仿宋" w:hint="eastAsia"/>
          <w:sz w:val="30"/>
          <w:szCs w:val="30"/>
        </w:rPr>
        <w:t>学生</w:t>
      </w:r>
      <w:r w:rsidRPr="001372AD">
        <w:rPr>
          <w:rFonts w:ascii="仿宋_GB2312" w:eastAsia="仿宋_GB2312" w:hAnsi="仿宋"/>
          <w:sz w:val="30"/>
          <w:szCs w:val="30"/>
        </w:rPr>
        <w:t>须持有48小时内核酸检测阴性证明入校，并落实</w:t>
      </w:r>
      <w:r w:rsidRPr="001372AD">
        <w:rPr>
          <w:rFonts w:ascii="仿宋_GB2312" w:eastAsia="仿宋_GB2312" w:hAnsi="仿宋"/>
          <w:sz w:val="30"/>
          <w:szCs w:val="30"/>
        </w:rPr>
        <w:t>“</w:t>
      </w:r>
      <w:r w:rsidRPr="001372AD">
        <w:rPr>
          <w:rFonts w:ascii="仿宋_GB2312" w:eastAsia="仿宋_GB2312" w:hAnsi="仿宋"/>
          <w:sz w:val="30"/>
          <w:szCs w:val="30"/>
        </w:rPr>
        <w:t>三天两检</w:t>
      </w:r>
      <w:r w:rsidRPr="001372AD">
        <w:rPr>
          <w:rFonts w:ascii="仿宋_GB2312" w:eastAsia="仿宋_GB2312" w:hAnsi="仿宋"/>
          <w:sz w:val="30"/>
          <w:szCs w:val="30"/>
        </w:rPr>
        <w:t>”</w:t>
      </w:r>
      <w:r w:rsidRPr="001372AD">
        <w:rPr>
          <w:rFonts w:ascii="仿宋_GB2312" w:eastAsia="仿宋_GB2312" w:hAnsi="仿宋"/>
          <w:sz w:val="30"/>
          <w:szCs w:val="30"/>
        </w:rPr>
        <w:t>。</w:t>
      </w:r>
    </w:p>
    <w:p w14:paraId="4E0FEB29" w14:textId="77777777" w:rsidR="00D13704" w:rsidRPr="001372AD" w:rsidRDefault="00D13704" w:rsidP="000E4D7D">
      <w:pPr>
        <w:spacing w:line="600" w:lineRule="exact"/>
        <w:ind w:firstLineChars="200" w:firstLine="600"/>
        <w:rPr>
          <w:rFonts w:ascii="仿宋_GB2312" w:eastAsia="仿宋_GB2312" w:hAnsi="仿宋"/>
          <w:sz w:val="30"/>
          <w:szCs w:val="30"/>
        </w:rPr>
      </w:pPr>
      <w:r w:rsidRPr="001372AD">
        <w:rPr>
          <w:rFonts w:ascii="仿宋_GB2312" w:eastAsia="仿宋_GB2312" w:hAnsi="仿宋"/>
          <w:sz w:val="30"/>
          <w:szCs w:val="30"/>
        </w:rPr>
        <w:t>2</w:t>
      </w:r>
      <w:r w:rsidRPr="001372AD">
        <w:rPr>
          <w:rFonts w:ascii="仿宋_GB2312" w:eastAsia="仿宋_GB2312" w:hAnsi="仿宋" w:hint="eastAsia"/>
          <w:sz w:val="30"/>
          <w:szCs w:val="30"/>
        </w:rPr>
        <w:t>．</w:t>
      </w:r>
      <w:r w:rsidRPr="001372AD">
        <w:rPr>
          <w:rFonts w:ascii="仿宋_GB2312" w:eastAsia="仿宋_GB2312" w:hAnsi="仿宋"/>
          <w:sz w:val="30"/>
          <w:szCs w:val="30"/>
        </w:rPr>
        <w:t>对于已经入境但未能在9月14日前自行完成相应集中医学观察和核酸检测的境外新生需与所在学院及时取得联系，可根据其具体情况安排来校报到事宜。</w:t>
      </w:r>
    </w:p>
    <w:p w14:paraId="53BD72A3" w14:textId="77777777" w:rsidR="00D13704" w:rsidRPr="001372AD" w:rsidRDefault="00D13704" w:rsidP="000E4D7D">
      <w:pPr>
        <w:spacing w:line="600" w:lineRule="exact"/>
        <w:ind w:firstLineChars="200" w:firstLine="600"/>
        <w:rPr>
          <w:rFonts w:ascii="仿宋_GB2312" w:eastAsia="仿宋_GB2312" w:hAnsi="仿宋"/>
          <w:sz w:val="30"/>
          <w:szCs w:val="30"/>
        </w:rPr>
      </w:pPr>
      <w:r w:rsidRPr="001372AD">
        <w:rPr>
          <w:rFonts w:ascii="仿宋_GB2312" w:eastAsia="仿宋_GB2312" w:hAnsi="仿宋"/>
          <w:sz w:val="30"/>
          <w:szCs w:val="30"/>
        </w:rPr>
        <w:t>3</w:t>
      </w:r>
      <w:r w:rsidRPr="001372AD">
        <w:rPr>
          <w:rFonts w:ascii="仿宋_GB2312" w:eastAsia="仿宋_GB2312" w:hAnsi="仿宋" w:hint="eastAsia"/>
          <w:sz w:val="30"/>
          <w:szCs w:val="30"/>
        </w:rPr>
        <w:t>．疫情风险等级及</w:t>
      </w:r>
      <w:proofErr w:type="gramStart"/>
      <w:r w:rsidRPr="001372AD">
        <w:rPr>
          <w:rFonts w:ascii="仿宋_GB2312" w:eastAsia="仿宋_GB2312" w:hAnsi="仿宋" w:hint="eastAsia"/>
          <w:sz w:val="30"/>
          <w:szCs w:val="30"/>
        </w:rPr>
        <w:t>粤康码</w:t>
      </w:r>
      <w:proofErr w:type="gramEnd"/>
      <w:r w:rsidRPr="001372AD">
        <w:rPr>
          <w:rFonts w:ascii="仿宋_GB2312" w:eastAsia="仿宋_GB2312" w:hAnsi="仿宋" w:hint="eastAsia"/>
          <w:sz w:val="30"/>
          <w:szCs w:val="30"/>
        </w:rPr>
        <w:t>查询指引见附件三。</w:t>
      </w:r>
    </w:p>
    <w:p w14:paraId="11CF73FB" w14:textId="583A883D" w:rsidR="00033119" w:rsidRPr="007773B0" w:rsidRDefault="006F27D8" w:rsidP="00067356">
      <w:pPr>
        <w:spacing w:line="600" w:lineRule="exact"/>
        <w:ind w:firstLineChars="200" w:firstLine="600"/>
        <w:rPr>
          <w:rFonts w:ascii="楷体_GB2312" w:eastAsia="楷体_GB2312" w:hAnsi="楷体_GB2312" w:cs="楷体_GB2312"/>
          <w:sz w:val="30"/>
          <w:szCs w:val="30"/>
        </w:rPr>
      </w:pPr>
      <w:r w:rsidRPr="007773B0">
        <w:rPr>
          <w:rFonts w:ascii="楷体_GB2312" w:eastAsia="楷体_GB2312" w:hAnsi="楷体_GB2312" w:cs="楷体_GB2312" w:hint="eastAsia"/>
          <w:sz w:val="30"/>
          <w:szCs w:val="30"/>
        </w:rPr>
        <w:t>（四）</w:t>
      </w:r>
      <w:r w:rsidR="00AB2705" w:rsidRPr="007773B0">
        <w:rPr>
          <w:rFonts w:ascii="楷体_GB2312" w:eastAsia="楷体_GB2312" w:hAnsi="楷体_GB2312" w:cs="楷体_GB2312" w:hint="eastAsia"/>
          <w:sz w:val="30"/>
          <w:szCs w:val="30"/>
        </w:rPr>
        <w:t>提高警惕，防范诈骗。</w:t>
      </w:r>
    </w:p>
    <w:p w14:paraId="5EA12140" w14:textId="77777777" w:rsidR="00033119" w:rsidRPr="00370363" w:rsidRDefault="00AB2705" w:rsidP="00067356">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t>近年来，非法网贷时有发生，同学们要提高警惕、防范诈骗，遇到困难，请及时向老师和家长说明情况，及时向有关部门求助。</w:t>
      </w:r>
    </w:p>
    <w:p w14:paraId="66856F83" w14:textId="58DC48B1" w:rsidR="00033119" w:rsidRPr="0044132F" w:rsidRDefault="007773B0" w:rsidP="00067356">
      <w:pPr>
        <w:spacing w:line="600" w:lineRule="exact"/>
        <w:ind w:firstLineChars="200" w:firstLine="600"/>
        <w:rPr>
          <w:rFonts w:ascii="黑体" w:eastAsia="黑体" w:hAnsi="黑体" w:cs="黑体"/>
          <w:sz w:val="30"/>
          <w:szCs w:val="30"/>
        </w:rPr>
      </w:pPr>
      <w:r w:rsidRPr="0044132F">
        <w:rPr>
          <w:rFonts w:ascii="黑体" w:eastAsia="黑体" w:hAnsi="黑体" w:cs="黑体" w:hint="eastAsia"/>
          <w:sz w:val="30"/>
          <w:szCs w:val="30"/>
        </w:rPr>
        <w:t>五</w:t>
      </w:r>
      <w:r w:rsidR="00AB2705" w:rsidRPr="0044132F">
        <w:rPr>
          <w:rFonts w:ascii="黑体" w:eastAsia="黑体" w:hAnsi="黑体" w:cs="黑体" w:hint="eastAsia"/>
          <w:sz w:val="30"/>
          <w:szCs w:val="30"/>
        </w:rPr>
        <w:t>、</w:t>
      </w:r>
      <w:r w:rsidRPr="0044132F">
        <w:rPr>
          <w:rFonts w:ascii="黑体" w:eastAsia="黑体" w:hAnsi="黑体" w:cs="黑体" w:hint="eastAsia"/>
          <w:sz w:val="30"/>
          <w:szCs w:val="30"/>
        </w:rPr>
        <w:t>其它事项</w:t>
      </w:r>
    </w:p>
    <w:p w14:paraId="2813D792" w14:textId="05355326" w:rsidR="00033119" w:rsidRPr="00370363" w:rsidRDefault="00AB2705" w:rsidP="00067356">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t>1</w:t>
      </w:r>
      <w:r w:rsidRPr="0044132F">
        <w:rPr>
          <w:rFonts w:ascii="仿宋_GB2312" w:eastAsia="仿宋_GB2312" w:hAnsi="仿宋" w:hint="eastAsia"/>
          <w:sz w:val="30"/>
          <w:szCs w:val="30"/>
        </w:rPr>
        <w:t>.</w:t>
      </w:r>
      <w:r w:rsidRPr="0044132F">
        <w:rPr>
          <w:rFonts w:ascii="仿宋_GB2312" w:eastAsia="仿宋_GB2312" w:hAnsi="仿宋"/>
          <w:sz w:val="30"/>
          <w:szCs w:val="30"/>
        </w:rPr>
        <w:t>仔细阅读</w:t>
      </w:r>
      <w:r w:rsidR="0044132F" w:rsidRPr="0044132F">
        <w:rPr>
          <w:rFonts w:ascii="仿宋_GB2312" w:eastAsia="仿宋_GB2312" w:hAnsi="仿宋" w:hint="eastAsia"/>
          <w:sz w:val="30"/>
          <w:szCs w:val="30"/>
        </w:rPr>
        <w:t>《关于2022级研究生新生入学报到疫情防控有关事项的通知》</w:t>
      </w:r>
      <w:r w:rsidRPr="0044132F">
        <w:rPr>
          <w:rFonts w:ascii="仿宋_GB2312" w:eastAsia="仿宋_GB2312" w:hAnsi="仿宋"/>
          <w:sz w:val="30"/>
          <w:szCs w:val="30"/>
        </w:rPr>
        <w:t>，</w:t>
      </w:r>
      <w:r w:rsidRPr="0044132F">
        <w:rPr>
          <w:rFonts w:ascii="仿宋_GB2312" w:eastAsia="仿宋_GB2312" w:hAnsi="仿宋" w:hint="eastAsia"/>
          <w:sz w:val="30"/>
          <w:szCs w:val="30"/>
        </w:rPr>
        <w:t>密切留意疫情发展态势，</w:t>
      </w:r>
      <w:r w:rsidRPr="00370363">
        <w:rPr>
          <w:rFonts w:ascii="仿宋_GB2312" w:eastAsia="仿宋_GB2312" w:hAnsi="仿宋" w:hint="eastAsia"/>
          <w:sz w:val="30"/>
          <w:szCs w:val="30"/>
        </w:rPr>
        <w:t>谨慎选择来校报到路线，避开国内疫情中高风险地区所在地市，如因特殊情况必须途经上述地区的，应提前向学校说明。</w:t>
      </w:r>
    </w:p>
    <w:p w14:paraId="1C41D3DC" w14:textId="77777777" w:rsidR="00033119" w:rsidRPr="00370363" w:rsidRDefault="00AB2705" w:rsidP="00067356">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t>2.来校途中，请随身携带足量口罩、速干手部消毒剂等个人防护物品，并做到全程佩戴口罩，做好手卫生工作。</w:t>
      </w:r>
    </w:p>
    <w:p w14:paraId="24694DE7" w14:textId="77777777" w:rsidR="00033119" w:rsidRPr="00370363" w:rsidRDefault="00AB2705" w:rsidP="00067356">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t>3.在公共交通工具上应尽量减少与其他人员交流，避免聚集，尽量与其他同乘人员保持距离。尽量避免直接触摸门把手、电梯按钮等公共设施，接触后要及时洗手或用速干手消毒剂等擦拭清洁处理。</w:t>
      </w:r>
    </w:p>
    <w:p w14:paraId="76DE6C7C" w14:textId="77777777" w:rsidR="00033119" w:rsidRPr="00370363" w:rsidRDefault="00AB2705" w:rsidP="00067356">
      <w:pPr>
        <w:spacing w:line="600" w:lineRule="exact"/>
        <w:ind w:firstLineChars="200" w:firstLine="600"/>
        <w:rPr>
          <w:rFonts w:ascii="仿宋_GB2312" w:eastAsia="仿宋_GB2312" w:hAnsi="仿宋"/>
          <w:sz w:val="30"/>
          <w:szCs w:val="30"/>
        </w:rPr>
      </w:pPr>
      <w:r w:rsidRPr="00370363">
        <w:rPr>
          <w:rFonts w:ascii="仿宋_GB2312" w:eastAsia="仿宋_GB2312" w:hAnsi="仿宋" w:hint="eastAsia"/>
          <w:sz w:val="30"/>
          <w:szCs w:val="30"/>
        </w:rPr>
        <w:t>4.请留意自身健康状况，如在家或返校途中出现身体发热、干咳、鼻塞、流涕、咽痛等症状，应及时就近就医；如在飞机、</w:t>
      </w:r>
      <w:r w:rsidRPr="00370363">
        <w:rPr>
          <w:rFonts w:ascii="仿宋_GB2312" w:eastAsia="仿宋_GB2312" w:hAnsi="仿宋" w:hint="eastAsia"/>
          <w:sz w:val="30"/>
          <w:szCs w:val="30"/>
        </w:rPr>
        <w:lastRenderedPageBreak/>
        <w:t>高铁等公共交通工具上出现上述症状的，请主动配合乘务等工作人员进行健康、防疫措施，并及时与学校老师联系。</w:t>
      </w:r>
    </w:p>
    <w:p w14:paraId="4DF4BB85" w14:textId="77777777" w:rsidR="00033119" w:rsidRPr="00370363" w:rsidRDefault="00AB2705" w:rsidP="00067356">
      <w:pPr>
        <w:spacing w:line="600" w:lineRule="exact"/>
        <w:ind w:firstLineChars="200" w:firstLine="600"/>
        <w:rPr>
          <w:rFonts w:ascii="仿宋_GB2312" w:eastAsia="仿宋_GB2312" w:hAnsi="仿宋"/>
          <w:sz w:val="30"/>
          <w:szCs w:val="30"/>
        </w:rPr>
      </w:pPr>
      <w:r w:rsidRPr="00370363">
        <w:rPr>
          <w:rFonts w:ascii="仿宋_GB2312" w:eastAsia="仿宋_GB2312" w:hAnsi="仿宋"/>
          <w:sz w:val="30"/>
          <w:szCs w:val="30"/>
        </w:rPr>
        <w:t>5.</w:t>
      </w:r>
      <w:r w:rsidRPr="00370363">
        <w:rPr>
          <w:rFonts w:ascii="仿宋_GB2312" w:eastAsia="仿宋_GB2312" w:hAnsi="仿宋" w:hint="eastAsia"/>
          <w:sz w:val="30"/>
          <w:szCs w:val="30"/>
        </w:rPr>
        <w:t xml:space="preserve"> 除必要的证件材料、衣服外的其它日常用品，同学们可根据需要，选择到校后购买，避免因行李过多，造成出行不便；并请在当天所携带的行李箱（包）</w:t>
      </w:r>
      <w:proofErr w:type="gramStart"/>
      <w:r w:rsidRPr="00370363">
        <w:rPr>
          <w:rFonts w:ascii="仿宋_GB2312" w:eastAsia="仿宋_GB2312" w:hAnsi="仿宋" w:hint="eastAsia"/>
          <w:sz w:val="30"/>
          <w:szCs w:val="30"/>
        </w:rPr>
        <w:t>外做好</w:t>
      </w:r>
      <w:proofErr w:type="gramEnd"/>
      <w:r w:rsidRPr="00370363">
        <w:rPr>
          <w:rFonts w:ascii="仿宋_GB2312" w:eastAsia="仿宋_GB2312" w:hAnsi="仿宋" w:hint="eastAsia"/>
          <w:sz w:val="30"/>
          <w:szCs w:val="30"/>
        </w:rPr>
        <w:t>标识，避免遗失。</w:t>
      </w:r>
    </w:p>
    <w:p w14:paraId="22570E37" w14:textId="77777777" w:rsidR="006145E2" w:rsidRPr="00370363" w:rsidRDefault="00AB2705" w:rsidP="00067356">
      <w:pPr>
        <w:spacing w:line="600" w:lineRule="exact"/>
        <w:ind w:firstLineChars="200" w:firstLine="600"/>
        <w:rPr>
          <w:rFonts w:ascii="仿宋_GB2312" w:eastAsia="仿宋_GB2312" w:hAnsi="仿宋"/>
          <w:sz w:val="30"/>
          <w:szCs w:val="30"/>
        </w:rPr>
      </w:pPr>
      <w:r w:rsidRPr="00370363">
        <w:rPr>
          <w:rFonts w:ascii="仿宋_GB2312" w:eastAsia="仿宋_GB2312" w:hAnsi="仿宋"/>
          <w:sz w:val="30"/>
          <w:szCs w:val="30"/>
        </w:rPr>
        <w:t>6</w:t>
      </w:r>
      <w:r w:rsidRPr="00370363">
        <w:rPr>
          <w:rFonts w:ascii="仿宋_GB2312" w:eastAsia="仿宋_GB2312" w:hAnsi="仿宋" w:hint="eastAsia"/>
          <w:sz w:val="30"/>
          <w:szCs w:val="30"/>
        </w:rPr>
        <w:t>.如果同学们有任何问题或需要帮助的，请在</w:t>
      </w:r>
      <w:r w:rsidR="006145E2" w:rsidRPr="00370363">
        <w:rPr>
          <w:rFonts w:ascii="仿宋_GB2312" w:eastAsia="仿宋_GB2312" w:hAnsi="仿宋" w:hint="eastAsia"/>
          <w:sz w:val="30"/>
          <w:szCs w:val="30"/>
        </w:rPr>
        <w:t>上午8:</w:t>
      </w:r>
      <w:r w:rsidR="006145E2" w:rsidRPr="00370363">
        <w:rPr>
          <w:rFonts w:ascii="仿宋_GB2312" w:eastAsia="仿宋_GB2312" w:hAnsi="仿宋"/>
          <w:sz w:val="30"/>
          <w:szCs w:val="30"/>
        </w:rPr>
        <w:t>30-</w:t>
      </w:r>
    </w:p>
    <w:p w14:paraId="4902E0F0" w14:textId="48133DE1" w:rsidR="00033119" w:rsidRPr="00D25960" w:rsidRDefault="006145E2" w:rsidP="00067356">
      <w:pPr>
        <w:spacing w:line="600" w:lineRule="exact"/>
        <w:rPr>
          <w:rFonts w:ascii="仿宋_GB2312" w:eastAsia="仿宋_GB2312" w:hAnsi="仿宋"/>
          <w:sz w:val="30"/>
          <w:szCs w:val="30"/>
        </w:rPr>
      </w:pPr>
      <w:r w:rsidRPr="00370363">
        <w:rPr>
          <w:rFonts w:ascii="仿宋_GB2312" w:eastAsia="仿宋_GB2312" w:hAnsi="仿宋"/>
          <w:sz w:val="30"/>
          <w:szCs w:val="30"/>
        </w:rPr>
        <w:t>12</w:t>
      </w:r>
      <w:r w:rsidRPr="00370363">
        <w:rPr>
          <w:rFonts w:ascii="仿宋_GB2312" w:eastAsia="仿宋_GB2312" w:hAnsi="仿宋" w:hint="eastAsia"/>
          <w:sz w:val="30"/>
          <w:szCs w:val="30"/>
        </w:rPr>
        <w:t>:</w:t>
      </w:r>
      <w:r w:rsidRPr="00370363">
        <w:rPr>
          <w:rFonts w:ascii="仿宋_GB2312" w:eastAsia="仿宋_GB2312" w:hAnsi="仿宋"/>
          <w:sz w:val="30"/>
          <w:szCs w:val="30"/>
        </w:rPr>
        <w:t>00</w:t>
      </w:r>
      <w:r w:rsidRPr="00370363">
        <w:rPr>
          <w:rFonts w:ascii="仿宋_GB2312" w:eastAsia="仿宋_GB2312" w:hAnsi="仿宋" w:hint="eastAsia"/>
          <w:sz w:val="30"/>
          <w:szCs w:val="30"/>
        </w:rPr>
        <w:t>，下午1</w:t>
      </w:r>
      <w:r w:rsidRPr="00370363">
        <w:rPr>
          <w:rFonts w:ascii="仿宋_GB2312" w:eastAsia="仿宋_GB2312" w:hAnsi="仿宋"/>
          <w:sz w:val="30"/>
          <w:szCs w:val="30"/>
        </w:rPr>
        <w:t>4</w:t>
      </w:r>
      <w:r w:rsidRPr="00370363">
        <w:rPr>
          <w:rFonts w:ascii="仿宋_GB2312" w:eastAsia="仿宋_GB2312" w:hAnsi="仿宋" w:hint="eastAsia"/>
          <w:sz w:val="30"/>
          <w:szCs w:val="30"/>
        </w:rPr>
        <w:t>:</w:t>
      </w:r>
      <w:r w:rsidRPr="00370363">
        <w:rPr>
          <w:rFonts w:ascii="仿宋_GB2312" w:eastAsia="仿宋_GB2312" w:hAnsi="仿宋"/>
          <w:sz w:val="30"/>
          <w:szCs w:val="30"/>
        </w:rPr>
        <w:t>30-17</w:t>
      </w:r>
      <w:r w:rsidRPr="00370363">
        <w:rPr>
          <w:rFonts w:ascii="仿宋_GB2312" w:eastAsia="仿宋_GB2312" w:hAnsi="仿宋" w:hint="eastAsia"/>
          <w:sz w:val="30"/>
          <w:szCs w:val="30"/>
        </w:rPr>
        <w:t>:</w:t>
      </w:r>
      <w:r w:rsidRPr="00370363">
        <w:rPr>
          <w:rFonts w:ascii="仿宋_GB2312" w:eastAsia="仿宋_GB2312" w:hAnsi="仿宋"/>
          <w:sz w:val="30"/>
          <w:szCs w:val="30"/>
        </w:rPr>
        <w:t>30</w:t>
      </w:r>
      <w:r w:rsidR="00AB2705" w:rsidRPr="00370363">
        <w:rPr>
          <w:rFonts w:ascii="仿宋_GB2312" w:eastAsia="仿宋_GB2312" w:hAnsi="仿宋" w:hint="eastAsia"/>
          <w:sz w:val="30"/>
          <w:szCs w:val="30"/>
        </w:rPr>
        <w:t>与我们联系。具体联系方式见附件</w:t>
      </w:r>
      <w:r w:rsidR="000E4D7D">
        <w:rPr>
          <w:rFonts w:ascii="仿宋_GB2312" w:eastAsia="仿宋_GB2312" w:hAnsi="仿宋" w:hint="eastAsia"/>
          <w:sz w:val="30"/>
          <w:szCs w:val="30"/>
        </w:rPr>
        <w:t>四</w:t>
      </w:r>
      <w:r w:rsidR="00AB2705" w:rsidRPr="00370363">
        <w:rPr>
          <w:rFonts w:ascii="仿宋_GB2312" w:eastAsia="仿宋_GB2312" w:hAnsi="仿宋" w:hint="eastAsia"/>
          <w:sz w:val="30"/>
          <w:szCs w:val="30"/>
        </w:rPr>
        <w:t>。</w:t>
      </w:r>
    </w:p>
    <w:p w14:paraId="383B810F" w14:textId="77777777" w:rsidR="000E4D7D" w:rsidRDefault="000E4D7D">
      <w:pPr>
        <w:spacing w:line="360" w:lineRule="auto"/>
        <w:jc w:val="left"/>
        <w:rPr>
          <w:rFonts w:ascii="仿宋_GB2312" w:eastAsia="仿宋_GB2312"/>
          <w:b/>
          <w:color w:val="000000"/>
          <w:sz w:val="30"/>
          <w:szCs w:val="30"/>
        </w:rPr>
      </w:pPr>
    </w:p>
    <w:p w14:paraId="424C563C" w14:textId="77777777" w:rsidR="000E4D7D" w:rsidRDefault="000E4D7D">
      <w:pPr>
        <w:spacing w:line="360" w:lineRule="auto"/>
        <w:jc w:val="left"/>
        <w:rPr>
          <w:rFonts w:ascii="仿宋_GB2312" w:eastAsia="仿宋_GB2312"/>
          <w:b/>
          <w:color w:val="000000"/>
          <w:sz w:val="30"/>
          <w:szCs w:val="30"/>
        </w:rPr>
      </w:pPr>
    </w:p>
    <w:p w14:paraId="112F219F" w14:textId="77777777" w:rsidR="000E4D7D" w:rsidRDefault="000E4D7D">
      <w:pPr>
        <w:spacing w:line="360" w:lineRule="auto"/>
        <w:jc w:val="left"/>
        <w:rPr>
          <w:rFonts w:ascii="仿宋_GB2312" w:eastAsia="仿宋_GB2312"/>
          <w:b/>
          <w:color w:val="000000"/>
          <w:sz w:val="30"/>
          <w:szCs w:val="30"/>
        </w:rPr>
      </w:pPr>
    </w:p>
    <w:p w14:paraId="7238DC07" w14:textId="77777777" w:rsidR="000E4D7D" w:rsidRDefault="000E4D7D">
      <w:pPr>
        <w:spacing w:line="360" w:lineRule="auto"/>
        <w:jc w:val="left"/>
        <w:rPr>
          <w:rFonts w:ascii="仿宋_GB2312" w:eastAsia="仿宋_GB2312"/>
          <w:b/>
          <w:color w:val="000000"/>
          <w:sz w:val="30"/>
          <w:szCs w:val="30"/>
        </w:rPr>
      </w:pPr>
    </w:p>
    <w:p w14:paraId="2E6B4AFD" w14:textId="77777777" w:rsidR="000E4D7D" w:rsidRDefault="000E4D7D">
      <w:pPr>
        <w:spacing w:line="360" w:lineRule="auto"/>
        <w:jc w:val="left"/>
        <w:rPr>
          <w:rFonts w:ascii="仿宋_GB2312" w:eastAsia="仿宋_GB2312"/>
          <w:b/>
          <w:color w:val="000000"/>
          <w:sz w:val="30"/>
          <w:szCs w:val="30"/>
        </w:rPr>
      </w:pPr>
    </w:p>
    <w:p w14:paraId="02F2257D" w14:textId="77777777" w:rsidR="000E4D7D" w:rsidRDefault="000E4D7D">
      <w:pPr>
        <w:spacing w:line="360" w:lineRule="auto"/>
        <w:jc w:val="left"/>
        <w:rPr>
          <w:rFonts w:ascii="仿宋_GB2312" w:eastAsia="仿宋_GB2312"/>
          <w:b/>
          <w:color w:val="000000"/>
          <w:sz w:val="30"/>
          <w:szCs w:val="30"/>
        </w:rPr>
      </w:pPr>
    </w:p>
    <w:p w14:paraId="66AB9DAB" w14:textId="77777777" w:rsidR="000E4D7D" w:rsidRDefault="000E4D7D">
      <w:pPr>
        <w:spacing w:line="360" w:lineRule="auto"/>
        <w:jc w:val="left"/>
        <w:rPr>
          <w:rFonts w:ascii="仿宋_GB2312" w:eastAsia="仿宋_GB2312"/>
          <w:b/>
          <w:color w:val="000000"/>
          <w:sz w:val="30"/>
          <w:szCs w:val="30"/>
        </w:rPr>
      </w:pPr>
    </w:p>
    <w:p w14:paraId="782E805A" w14:textId="77777777" w:rsidR="000E4D7D" w:rsidRDefault="000E4D7D">
      <w:pPr>
        <w:spacing w:line="360" w:lineRule="auto"/>
        <w:jc w:val="left"/>
        <w:rPr>
          <w:rFonts w:ascii="仿宋_GB2312" w:eastAsia="仿宋_GB2312"/>
          <w:b/>
          <w:color w:val="000000"/>
          <w:sz w:val="30"/>
          <w:szCs w:val="30"/>
        </w:rPr>
      </w:pPr>
    </w:p>
    <w:p w14:paraId="189F50A2" w14:textId="77777777" w:rsidR="000E4D7D" w:rsidRDefault="000E4D7D">
      <w:pPr>
        <w:spacing w:line="360" w:lineRule="auto"/>
        <w:jc w:val="left"/>
        <w:rPr>
          <w:rFonts w:ascii="仿宋_GB2312" w:eastAsia="仿宋_GB2312"/>
          <w:b/>
          <w:color w:val="000000"/>
          <w:sz w:val="30"/>
          <w:szCs w:val="30"/>
        </w:rPr>
      </w:pPr>
    </w:p>
    <w:p w14:paraId="41DD20B7" w14:textId="77777777" w:rsidR="000E4D7D" w:rsidRDefault="000E4D7D">
      <w:pPr>
        <w:spacing w:line="360" w:lineRule="auto"/>
        <w:jc w:val="left"/>
        <w:rPr>
          <w:rFonts w:ascii="仿宋_GB2312" w:eastAsia="仿宋_GB2312"/>
          <w:b/>
          <w:color w:val="000000"/>
          <w:sz w:val="30"/>
          <w:szCs w:val="30"/>
        </w:rPr>
      </w:pPr>
    </w:p>
    <w:p w14:paraId="3A0410DC" w14:textId="77777777" w:rsidR="000E4D7D" w:rsidRDefault="000E4D7D">
      <w:pPr>
        <w:spacing w:line="360" w:lineRule="auto"/>
        <w:jc w:val="left"/>
        <w:rPr>
          <w:rFonts w:ascii="仿宋_GB2312" w:eastAsia="仿宋_GB2312"/>
          <w:b/>
          <w:color w:val="000000"/>
          <w:sz w:val="30"/>
          <w:szCs w:val="30"/>
        </w:rPr>
      </w:pPr>
    </w:p>
    <w:p w14:paraId="4E28CA1F" w14:textId="1469276D" w:rsidR="000E4D7D" w:rsidRDefault="000E4D7D">
      <w:pPr>
        <w:spacing w:line="360" w:lineRule="auto"/>
        <w:jc w:val="left"/>
        <w:rPr>
          <w:rFonts w:ascii="仿宋_GB2312" w:eastAsia="仿宋_GB2312"/>
          <w:b/>
          <w:color w:val="000000"/>
          <w:sz w:val="30"/>
          <w:szCs w:val="30"/>
        </w:rPr>
      </w:pPr>
    </w:p>
    <w:p w14:paraId="211A2AEF" w14:textId="0122141B" w:rsidR="00DD37C1" w:rsidRDefault="00DD37C1">
      <w:pPr>
        <w:spacing w:line="360" w:lineRule="auto"/>
        <w:jc w:val="left"/>
        <w:rPr>
          <w:rFonts w:ascii="仿宋_GB2312" w:eastAsia="仿宋_GB2312"/>
          <w:b/>
          <w:color w:val="000000"/>
          <w:sz w:val="30"/>
          <w:szCs w:val="30"/>
        </w:rPr>
      </w:pPr>
    </w:p>
    <w:p w14:paraId="1369FA4C" w14:textId="2B243C22" w:rsidR="00DD37C1" w:rsidRDefault="00DD37C1">
      <w:pPr>
        <w:spacing w:line="360" w:lineRule="auto"/>
        <w:jc w:val="left"/>
        <w:rPr>
          <w:rFonts w:ascii="仿宋_GB2312" w:eastAsia="仿宋_GB2312"/>
          <w:b/>
          <w:color w:val="000000"/>
          <w:sz w:val="30"/>
          <w:szCs w:val="30"/>
        </w:rPr>
      </w:pPr>
    </w:p>
    <w:p w14:paraId="2823B50E" w14:textId="77777777" w:rsidR="00DD37C1" w:rsidRDefault="00DD37C1">
      <w:pPr>
        <w:spacing w:line="360" w:lineRule="auto"/>
        <w:jc w:val="left"/>
        <w:rPr>
          <w:rFonts w:ascii="仿宋_GB2312" w:eastAsia="仿宋_GB2312"/>
          <w:b/>
          <w:color w:val="000000"/>
          <w:sz w:val="30"/>
          <w:szCs w:val="30"/>
        </w:rPr>
      </w:pPr>
    </w:p>
    <w:p w14:paraId="6B0DA7C3" w14:textId="39F244E2" w:rsidR="00033119" w:rsidRDefault="00AB2705">
      <w:pPr>
        <w:spacing w:line="360" w:lineRule="auto"/>
        <w:jc w:val="left"/>
        <w:rPr>
          <w:rFonts w:ascii="仿宋_GB2312" w:eastAsia="仿宋_GB2312"/>
          <w:b/>
          <w:color w:val="000000"/>
          <w:sz w:val="30"/>
          <w:szCs w:val="30"/>
        </w:rPr>
      </w:pPr>
      <w:r w:rsidRPr="00370363">
        <w:rPr>
          <w:rFonts w:ascii="仿宋_GB2312" w:eastAsia="仿宋_GB2312" w:hint="eastAsia"/>
          <w:b/>
          <w:color w:val="000000"/>
          <w:sz w:val="30"/>
          <w:szCs w:val="30"/>
        </w:rPr>
        <w:lastRenderedPageBreak/>
        <w:t>附件</w:t>
      </w:r>
      <w:r w:rsidR="000E4D7D">
        <w:rPr>
          <w:rFonts w:ascii="仿宋_GB2312" w:eastAsia="仿宋_GB2312" w:hint="eastAsia"/>
          <w:b/>
          <w:color w:val="000000"/>
          <w:sz w:val="30"/>
          <w:szCs w:val="30"/>
        </w:rPr>
        <w:t>一</w:t>
      </w:r>
      <w:r w:rsidRPr="00370363">
        <w:rPr>
          <w:rFonts w:ascii="仿宋_GB2312" w:eastAsia="仿宋_GB2312" w:hint="eastAsia"/>
          <w:b/>
          <w:color w:val="000000"/>
          <w:sz w:val="30"/>
          <w:szCs w:val="30"/>
        </w:rPr>
        <w:t>：</w:t>
      </w:r>
    </w:p>
    <w:p w14:paraId="1E496EDD" w14:textId="62F4F22F" w:rsidR="000E4D7D" w:rsidRPr="000E4D7D" w:rsidRDefault="000E4D7D" w:rsidP="000E4D7D">
      <w:pPr>
        <w:spacing w:line="360" w:lineRule="auto"/>
        <w:jc w:val="center"/>
        <w:rPr>
          <w:rFonts w:ascii="华文中宋" w:eastAsia="华文中宋" w:hAnsi="华文中宋"/>
          <w:sz w:val="30"/>
          <w:szCs w:val="30"/>
        </w:rPr>
      </w:pPr>
      <w:r w:rsidRPr="000E4D7D">
        <w:rPr>
          <w:rFonts w:ascii="华文中宋" w:eastAsia="华文中宋" w:hAnsi="华文中宋" w:hint="eastAsia"/>
          <w:sz w:val="30"/>
          <w:szCs w:val="30"/>
        </w:rPr>
        <w:t>报到办理手续地点及自驾车辆行驶路线图</w:t>
      </w:r>
    </w:p>
    <w:p w14:paraId="70340157" w14:textId="044A8A4E" w:rsidR="0015505B" w:rsidRDefault="0015505B" w:rsidP="0015505B">
      <w:pPr>
        <w:spacing w:line="360" w:lineRule="auto"/>
        <w:ind w:leftChars="-607" w:hangingChars="397" w:hanging="1275"/>
        <w:jc w:val="left"/>
        <w:rPr>
          <w:rFonts w:ascii="仿宋_GB2312" w:eastAsia="仿宋_GB2312"/>
          <w:b/>
          <w:color w:val="000000"/>
          <w:sz w:val="32"/>
          <w:szCs w:val="32"/>
        </w:rPr>
      </w:pPr>
      <w:r>
        <w:rPr>
          <w:rFonts w:ascii="仿宋_GB2312" w:eastAsia="仿宋_GB2312"/>
          <w:b/>
          <w:noProof/>
          <w:color w:val="000000"/>
          <w:sz w:val="32"/>
          <w:szCs w:val="32"/>
        </w:rPr>
        <w:drawing>
          <wp:inline distT="0" distB="0" distL="0" distR="0" wp14:anchorId="3AA896F9" wp14:editId="604A3A5F">
            <wp:extent cx="6962009" cy="4531257"/>
            <wp:effectExtent l="0" t="0" r="0" b="3175"/>
            <wp:docPr id="5" name="图片 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迎新地图.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6148" cy="4553477"/>
                    </a:xfrm>
                    <a:prstGeom prst="rect">
                      <a:avLst/>
                    </a:prstGeom>
                  </pic:spPr>
                </pic:pic>
              </a:graphicData>
            </a:graphic>
          </wp:inline>
        </w:drawing>
      </w:r>
    </w:p>
    <w:p w14:paraId="4F9CD120" w14:textId="4E0FA220" w:rsidR="0015505B" w:rsidRDefault="0015505B">
      <w:pPr>
        <w:spacing w:line="360" w:lineRule="auto"/>
        <w:jc w:val="left"/>
        <w:rPr>
          <w:rFonts w:ascii="仿宋_GB2312" w:eastAsia="仿宋_GB2312"/>
          <w:b/>
          <w:color w:val="000000"/>
          <w:sz w:val="32"/>
          <w:szCs w:val="32"/>
        </w:rPr>
      </w:pPr>
    </w:p>
    <w:p w14:paraId="48CB75DF" w14:textId="77777777" w:rsidR="0015505B" w:rsidRDefault="0015505B">
      <w:pPr>
        <w:spacing w:line="360" w:lineRule="auto"/>
        <w:jc w:val="left"/>
        <w:rPr>
          <w:rFonts w:ascii="仿宋_GB2312" w:eastAsia="仿宋_GB2312"/>
          <w:b/>
          <w:color w:val="000000"/>
          <w:sz w:val="32"/>
          <w:szCs w:val="32"/>
        </w:rPr>
      </w:pPr>
    </w:p>
    <w:p w14:paraId="42795D8A" w14:textId="77777777" w:rsidR="00033119" w:rsidRDefault="00033119">
      <w:pPr>
        <w:spacing w:line="360" w:lineRule="auto"/>
        <w:jc w:val="left"/>
        <w:rPr>
          <w:rFonts w:ascii="仿宋_GB2312" w:eastAsia="仿宋_GB2312"/>
          <w:b/>
          <w:color w:val="000000"/>
          <w:sz w:val="32"/>
          <w:szCs w:val="32"/>
        </w:rPr>
      </w:pPr>
    </w:p>
    <w:p w14:paraId="4506608F" w14:textId="77777777" w:rsidR="00033119" w:rsidRDefault="00033119">
      <w:pPr>
        <w:spacing w:line="360" w:lineRule="auto"/>
        <w:jc w:val="left"/>
        <w:rPr>
          <w:rFonts w:ascii="仿宋_GB2312" w:eastAsia="仿宋_GB2312"/>
          <w:b/>
          <w:color w:val="000000"/>
          <w:sz w:val="32"/>
          <w:szCs w:val="32"/>
        </w:rPr>
      </w:pPr>
    </w:p>
    <w:p w14:paraId="20B3173B" w14:textId="77777777" w:rsidR="00033119" w:rsidRDefault="00033119">
      <w:pPr>
        <w:spacing w:line="360" w:lineRule="auto"/>
        <w:jc w:val="left"/>
        <w:rPr>
          <w:rFonts w:ascii="仿宋_GB2312" w:eastAsia="仿宋_GB2312"/>
          <w:b/>
          <w:color w:val="000000"/>
          <w:sz w:val="32"/>
          <w:szCs w:val="32"/>
        </w:rPr>
      </w:pPr>
    </w:p>
    <w:p w14:paraId="118EFEA4" w14:textId="77777777" w:rsidR="00033119" w:rsidRDefault="00033119">
      <w:pPr>
        <w:spacing w:line="360" w:lineRule="auto"/>
        <w:jc w:val="left"/>
        <w:rPr>
          <w:rFonts w:ascii="仿宋_GB2312" w:eastAsia="仿宋_GB2312"/>
          <w:b/>
          <w:color w:val="000000"/>
          <w:sz w:val="32"/>
          <w:szCs w:val="32"/>
        </w:rPr>
      </w:pPr>
    </w:p>
    <w:p w14:paraId="35CB82A4" w14:textId="77777777" w:rsidR="00033119" w:rsidRDefault="00033119">
      <w:pPr>
        <w:spacing w:line="360" w:lineRule="auto"/>
        <w:jc w:val="left"/>
        <w:rPr>
          <w:rFonts w:ascii="仿宋_GB2312" w:eastAsia="仿宋_GB2312"/>
          <w:b/>
          <w:color w:val="000000"/>
          <w:sz w:val="32"/>
          <w:szCs w:val="32"/>
        </w:rPr>
      </w:pPr>
    </w:p>
    <w:p w14:paraId="5B5F95BC" w14:textId="557A7901" w:rsidR="00033119" w:rsidRDefault="00033119">
      <w:pPr>
        <w:spacing w:line="360" w:lineRule="auto"/>
        <w:jc w:val="left"/>
        <w:rPr>
          <w:rFonts w:ascii="仿宋_GB2312" w:eastAsia="仿宋_GB2312"/>
          <w:b/>
          <w:color w:val="000000"/>
          <w:sz w:val="32"/>
          <w:szCs w:val="32"/>
        </w:rPr>
      </w:pPr>
    </w:p>
    <w:p w14:paraId="5680F666" w14:textId="77777777" w:rsidR="000E4D7D" w:rsidRDefault="000E4D7D">
      <w:pPr>
        <w:spacing w:line="360" w:lineRule="auto"/>
        <w:jc w:val="left"/>
        <w:rPr>
          <w:rFonts w:ascii="仿宋_GB2312" w:eastAsia="仿宋_GB2312"/>
          <w:b/>
          <w:color w:val="000000"/>
          <w:sz w:val="32"/>
          <w:szCs w:val="32"/>
        </w:rPr>
      </w:pPr>
    </w:p>
    <w:p w14:paraId="78A8E0D6" w14:textId="4E6A2BE6" w:rsidR="0024537A" w:rsidRPr="000E4D7D" w:rsidRDefault="0024537A" w:rsidP="000E4D7D">
      <w:pPr>
        <w:spacing w:line="360" w:lineRule="auto"/>
        <w:jc w:val="left"/>
        <w:rPr>
          <w:rFonts w:ascii="仿宋_GB2312" w:eastAsia="仿宋_GB2312"/>
          <w:b/>
          <w:color w:val="000000"/>
          <w:sz w:val="30"/>
          <w:szCs w:val="30"/>
        </w:rPr>
      </w:pPr>
      <w:r w:rsidRPr="000E4D7D">
        <w:rPr>
          <w:rFonts w:ascii="仿宋_GB2312" w:eastAsia="仿宋_GB2312" w:hint="eastAsia"/>
          <w:b/>
          <w:color w:val="000000"/>
          <w:sz w:val="30"/>
          <w:szCs w:val="30"/>
        </w:rPr>
        <w:lastRenderedPageBreak/>
        <w:t>附件</w:t>
      </w:r>
      <w:r w:rsidR="000E4D7D" w:rsidRPr="000E4D7D">
        <w:rPr>
          <w:rFonts w:ascii="仿宋_GB2312" w:eastAsia="仿宋_GB2312" w:hint="eastAsia"/>
          <w:b/>
          <w:color w:val="000000"/>
          <w:sz w:val="30"/>
          <w:szCs w:val="30"/>
        </w:rPr>
        <w:t>二</w:t>
      </w:r>
      <w:r w:rsidRPr="000E4D7D">
        <w:rPr>
          <w:rFonts w:ascii="仿宋_GB2312" w:eastAsia="仿宋_GB2312" w:hint="eastAsia"/>
          <w:b/>
          <w:color w:val="000000"/>
          <w:sz w:val="30"/>
          <w:szCs w:val="30"/>
        </w:rPr>
        <w:t>：</w:t>
      </w:r>
    </w:p>
    <w:p w14:paraId="01C67A7E" w14:textId="77777777" w:rsidR="0024537A" w:rsidRPr="00D25960" w:rsidRDefault="0024537A" w:rsidP="0024537A">
      <w:pPr>
        <w:jc w:val="center"/>
        <w:rPr>
          <w:rFonts w:ascii="华文中宋" w:eastAsia="华文中宋" w:hAnsi="华文中宋"/>
          <w:sz w:val="30"/>
          <w:szCs w:val="30"/>
        </w:rPr>
      </w:pPr>
      <w:r w:rsidRPr="00D25960">
        <w:rPr>
          <w:rFonts w:ascii="华文中宋" w:eastAsia="华文中宋" w:hAnsi="华文中宋" w:hint="eastAsia"/>
          <w:sz w:val="30"/>
          <w:szCs w:val="30"/>
        </w:rPr>
        <w:t>汕头大学</w:t>
      </w:r>
      <w:r w:rsidRPr="00D25960">
        <w:rPr>
          <w:rFonts w:ascii="华文中宋" w:eastAsia="华文中宋" w:hAnsi="华文中宋"/>
          <w:sz w:val="30"/>
          <w:szCs w:val="30"/>
        </w:rPr>
        <w:t>2022年研究生入学报到乘坐公共交通路线指引</w:t>
      </w:r>
    </w:p>
    <w:p w14:paraId="3655D3EB" w14:textId="77777777" w:rsidR="0024537A" w:rsidRPr="002A37EC" w:rsidRDefault="0024537A" w:rsidP="00067356">
      <w:pPr>
        <w:spacing w:beforeLines="100" w:before="312" w:line="600" w:lineRule="exact"/>
        <w:rPr>
          <w:rFonts w:ascii="仿宋" w:eastAsia="仿宋" w:hAnsi="仿宋"/>
          <w:b/>
          <w:bCs/>
          <w:sz w:val="30"/>
          <w:szCs w:val="30"/>
        </w:rPr>
      </w:pPr>
      <w:r w:rsidRPr="002A37EC">
        <w:rPr>
          <w:rFonts w:ascii="仿宋" w:eastAsia="仿宋" w:hAnsi="仿宋" w:hint="eastAsia"/>
          <w:b/>
          <w:bCs/>
          <w:sz w:val="30"/>
          <w:szCs w:val="30"/>
        </w:rPr>
        <w:t>一、从揭阳潮汕国际机场出发：</w:t>
      </w:r>
      <w:r w:rsidRPr="002A37EC">
        <w:rPr>
          <w:rFonts w:ascii="仿宋" w:eastAsia="仿宋" w:hAnsi="仿宋"/>
          <w:b/>
          <w:bCs/>
          <w:sz w:val="30"/>
          <w:szCs w:val="30"/>
        </w:rPr>
        <w:t xml:space="preserve"> </w:t>
      </w:r>
    </w:p>
    <w:p w14:paraId="15AFB54B" w14:textId="77777777" w:rsidR="0024537A" w:rsidRPr="002A37EC" w:rsidRDefault="0024537A" w:rsidP="00067356">
      <w:pPr>
        <w:spacing w:line="600" w:lineRule="exact"/>
        <w:ind w:firstLineChars="200" w:firstLine="600"/>
        <w:rPr>
          <w:rFonts w:ascii="仿宋" w:eastAsia="仿宋" w:hAnsi="仿宋"/>
          <w:b/>
          <w:bCs/>
          <w:sz w:val="30"/>
          <w:szCs w:val="30"/>
        </w:rPr>
      </w:pPr>
      <w:r w:rsidRPr="002A37EC">
        <w:rPr>
          <w:rFonts w:ascii="仿宋" w:eastAsia="仿宋" w:hAnsi="仿宋" w:hint="eastAsia"/>
          <w:sz w:val="30"/>
          <w:szCs w:val="30"/>
        </w:rPr>
        <w:t>乘机场大巴汕头西线（揭阳潮汕机场</w:t>
      </w:r>
      <w:r w:rsidRPr="002A37EC">
        <w:rPr>
          <w:rFonts w:ascii="仿宋" w:eastAsia="仿宋" w:hAnsi="仿宋"/>
          <w:sz w:val="30"/>
          <w:szCs w:val="30"/>
        </w:rPr>
        <w:t>—</w:t>
      </w:r>
      <w:r w:rsidRPr="002A37EC">
        <w:rPr>
          <w:rFonts w:ascii="仿宋" w:eastAsia="仿宋" w:hAnsi="仿宋" w:hint="eastAsia"/>
          <w:sz w:val="30"/>
          <w:szCs w:val="30"/>
        </w:rPr>
        <w:t>汕头中旅汽车客运站）到汕头中旅汽车客运站，步行至华侨大厦公交站乘公交车3</w:t>
      </w:r>
      <w:r w:rsidRPr="002A37EC">
        <w:rPr>
          <w:rFonts w:ascii="仿宋" w:eastAsia="仿宋" w:hAnsi="仿宋"/>
          <w:sz w:val="30"/>
          <w:szCs w:val="30"/>
        </w:rPr>
        <w:t>9</w:t>
      </w:r>
      <w:r w:rsidRPr="002A37EC">
        <w:rPr>
          <w:rFonts w:ascii="仿宋" w:eastAsia="仿宋" w:hAnsi="仿宋" w:hint="eastAsia"/>
          <w:sz w:val="30"/>
          <w:szCs w:val="30"/>
        </w:rPr>
        <w:t>路到广东以色列理工学院站，步行至汕头大学东南门（四号门）。</w:t>
      </w:r>
    </w:p>
    <w:p w14:paraId="10CABD57" w14:textId="77777777" w:rsidR="0024537A" w:rsidRPr="002A37EC" w:rsidRDefault="0024537A" w:rsidP="00067356">
      <w:pPr>
        <w:spacing w:line="600" w:lineRule="exact"/>
        <w:rPr>
          <w:rFonts w:ascii="仿宋" w:eastAsia="仿宋" w:hAnsi="仿宋"/>
          <w:b/>
          <w:bCs/>
          <w:sz w:val="30"/>
          <w:szCs w:val="30"/>
        </w:rPr>
      </w:pPr>
      <w:r w:rsidRPr="002A37EC">
        <w:rPr>
          <w:rFonts w:ascii="仿宋" w:eastAsia="仿宋" w:hAnsi="仿宋" w:hint="eastAsia"/>
          <w:b/>
          <w:bCs/>
          <w:sz w:val="30"/>
          <w:szCs w:val="30"/>
        </w:rPr>
        <w:t>二、从高铁潮汕站出发：</w:t>
      </w:r>
    </w:p>
    <w:p w14:paraId="4CCE63D5" w14:textId="77777777" w:rsidR="0024537A" w:rsidRPr="002A37EC" w:rsidRDefault="0024537A" w:rsidP="00067356">
      <w:pPr>
        <w:spacing w:line="600" w:lineRule="exact"/>
        <w:ind w:firstLineChars="200" w:firstLine="600"/>
        <w:rPr>
          <w:rFonts w:ascii="仿宋" w:eastAsia="仿宋" w:hAnsi="仿宋"/>
          <w:sz w:val="30"/>
          <w:szCs w:val="30"/>
        </w:rPr>
      </w:pPr>
      <w:r w:rsidRPr="002A37EC">
        <w:rPr>
          <w:rFonts w:ascii="仿宋" w:eastAsia="仿宋" w:hAnsi="仿宋" w:hint="eastAsia"/>
          <w:sz w:val="30"/>
          <w:szCs w:val="30"/>
        </w:rPr>
        <w:t>乘公交车1</w:t>
      </w:r>
      <w:r w:rsidRPr="002A37EC">
        <w:rPr>
          <w:rFonts w:ascii="仿宋" w:eastAsia="仿宋" w:hAnsi="仿宋"/>
          <w:sz w:val="30"/>
          <w:szCs w:val="30"/>
        </w:rPr>
        <w:t>81B</w:t>
      </w:r>
      <w:r w:rsidRPr="002A37EC">
        <w:rPr>
          <w:rFonts w:ascii="仿宋" w:eastAsia="仿宋" w:hAnsi="仿宋" w:hint="eastAsia"/>
          <w:sz w:val="30"/>
          <w:szCs w:val="30"/>
        </w:rPr>
        <w:t>路到广东以色列理工学院站，步行至汕头大学东南门（四号门）。</w:t>
      </w:r>
    </w:p>
    <w:p w14:paraId="24D8C92F" w14:textId="77777777" w:rsidR="0024537A" w:rsidRPr="002A37EC" w:rsidRDefault="0024537A" w:rsidP="00067356">
      <w:pPr>
        <w:spacing w:line="600" w:lineRule="exact"/>
        <w:jc w:val="left"/>
        <w:rPr>
          <w:rFonts w:ascii="仿宋" w:eastAsia="仿宋" w:hAnsi="仿宋"/>
          <w:b/>
          <w:bCs/>
          <w:sz w:val="30"/>
          <w:szCs w:val="30"/>
        </w:rPr>
      </w:pPr>
      <w:r w:rsidRPr="002A37EC">
        <w:rPr>
          <w:rFonts w:ascii="仿宋" w:eastAsia="仿宋" w:hAnsi="仿宋" w:hint="eastAsia"/>
          <w:b/>
          <w:bCs/>
          <w:sz w:val="30"/>
          <w:szCs w:val="30"/>
        </w:rPr>
        <w:t>三、从汕头火车站出发：</w:t>
      </w:r>
    </w:p>
    <w:p w14:paraId="2BAACBA5" w14:textId="77777777" w:rsidR="0024537A" w:rsidRPr="002A37EC" w:rsidRDefault="0024537A" w:rsidP="00067356">
      <w:pPr>
        <w:spacing w:line="600" w:lineRule="exact"/>
        <w:ind w:firstLineChars="200" w:firstLine="600"/>
        <w:rPr>
          <w:rFonts w:ascii="仿宋" w:eastAsia="仿宋" w:hAnsi="仿宋"/>
          <w:sz w:val="30"/>
          <w:szCs w:val="30"/>
        </w:rPr>
      </w:pPr>
      <w:r w:rsidRPr="002A37EC">
        <w:rPr>
          <w:rFonts w:ascii="仿宋" w:eastAsia="仿宋" w:hAnsi="仿宋" w:hint="eastAsia"/>
          <w:sz w:val="30"/>
          <w:szCs w:val="30"/>
        </w:rPr>
        <w:t>乘公交车K</w:t>
      </w:r>
      <w:r w:rsidRPr="002A37EC">
        <w:rPr>
          <w:rFonts w:ascii="仿宋" w:eastAsia="仿宋" w:hAnsi="仿宋"/>
          <w:sz w:val="30"/>
          <w:szCs w:val="30"/>
        </w:rPr>
        <w:t>3</w:t>
      </w:r>
      <w:r w:rsidRPr="002A37EC">
        <w:rPr>
          <w:rFonts w:ascii="仿宋" w:eastAsia="仿宋" w:hAnsi="仿宋" w:hint="eastAsia"/>
          <w:sz w:val="30"/>
          <w:szCs w:val="30"/>
        </w:rPr>
        <w:t>路（或</w:t>
      </w:r>
      <w:r w:rsidRPr="002A37EC">
        <w:rPr>
          <w:rFonts w:ascii="仿宋" w:eastAsia="仿宋" w:hAnsi="仿宋"/>
          <w:sz w:val="30"/>
          <w:szCs w:val="30"/>
        </w:rPr>
        <w:t>6</w:t>
      </w:r>
      <w:r w:rsidRPr="002A37EC">
        <w:rPr>
          <w:rFonts w:ascii="仿宋" w:eastAsia="仿宋" w:hAnsi="仿宋" w:hint="eastAsia"/>
          <w:sz w:val="30"/>
          <w:szCs w:val="30"/>
        </w:rPr>
        <w:t>路、</w:t>
      </w:r>
      <w:r w:rsidRPr="002A37EC">
        <w:rPr>
          <w:rFonts w:ascii="仿宋" w:eastAsia="仿宋" w:hAnsi="仿宋"/>
          <w:sz w:val="30"/>
          <w:szCs w:val="30"/>
        </w:rPr>
        <w:t>41</w:t>
      </w:r>
      <w:r w:rsidRPr="002A37EC">
        <w:rPr>
          <w:rFonts w:ascii="仿宋" w:eastAsia="仿宋" w:hAnsi="仿宋" w:hint="eastAsia"/>
          <w:sz w:val="30"/>
          <w:szCs w:val="30"/>
        </w:rPr>
        <w:t>路）</w:t>
      </w:r>
      <w:bookmarkStart w:id="2" w:name="_Hlk112261632"/>
      <w:r w:rsidRPr="002A37EC">
        <w:rPr>
          <w:rFonts w:ascii="仿宋" w:eastAsia="仿宋" w:hAnsi="仿宋" w:hint="eastAsia"/>
          <w:sz w:val="30"/>
          <w:szCs w:val="30"/>
        </w:rPr>
        <w:t>到广东以色列理工学院站，步行至汕头大学东南门（四号门）。</w:t>
      </w:r>
      <w:bookmarkEnd w:id="2"/>
    </w:p>
    <w:p w14:paraId="52533BED" w14:textId="77777777" w:rsidR="0024537A" w:rsidRPr="002A37EC" w:rsidRDefault="0024537A" w:rsidP="00067356">
      <w:pPr>
        <w:spacing w:line="600" w:lineRule="exact"/>
        <w:rPr>
          <w:rFonts w:ascii="仿宋" w:eastAsia="仿宋" w:hAnsi="仿宋"/>
          <w:b/>
          <w:bCs/>
          <w:sz w:val="30"/>
          <w:szCs w:val="30"/>
        </w:rPr>
      </w:pPr>
      <w:r w:rsidRPr="002A37EC">
        <w:rPr>
          <w:rFonts w:ascii="仿宋" w:eastAsia="仿宋" w:hAnsi="仿宋" w:hint="eastAsia"/>
          <w:b/>
          <w:bCs/>
          <w:sz w:val="30"/>
          <w:szCs w:val="30"/>
        </w:rPr>
        <w:t>四、从汕头汽车总站（潮汕路）出发：</w:t>
      </w:r>
    </w:p>
    <w:p w14:paraId="5E2EDBC5" w14:textId="77777777" w:rsidR="0024537A" w:rsidRPr="002A37EC" w:rsidRDefault="0024537A" w:rsidP="00067356">
      <w:pPr>
        <w:spacing w:line="600" w:lineRule="exact"/>
        <w:ind w:firstLineChars="200" w:firstLine="600"/>
        <w:jc w:val="left"/>
        <w:rPr>
          <w:rFonts w:ascii="仿宋" w:eastAsia="仿宋" w:hAnsi="仿宋"/>
          <w:sz w:val="30"/>
          <w:szCs w:val="30"/>
        </w:rPr>
      </w:pPr>
      <w:r w:rsidRPr="002A37EC">
        <w:rPr>
          <w:rFonts w:ascii="仿宋" w:eastAsia="仿宋" w:hAnsi="仿宋" w:hint="eastAsia"/>
          <w:sz w:val="30"/>
          <w:szCs w:val="30"/>
        </w:rPr>
        <w:t>步行至汽车总站公交站，乘公交车3</w:t>
      </w:r>
      <w:r w:rsidRPr="002A37EC">
        <w:rPr>
          <w:rFonts w:ascii="仿宋" w:eastAsia="仿宋" w:hAnsi="仿宋"/>
          <w:sz w:val="30"/>
          <w:szCs w:val="30"/>
        </w:rPr>
        <w:t>9</w:t>
      </w:r>
      <w:r w:rsidRPr="002A37EC">
        <w:rPr>
          <w:rFonts w:ascii="仿宋" w:eastAsia="仿宋" w:hAnsi="仿宋" w:hint="eastAsia"/>
          <w:sz w:val="30"/>
          <w:szCs w:val="30"/>
        </w:rPr>
        <w:t>路（或</w:t>
      </w:r>
      <w:r w:rsidRPr="002A37EC">
        <w:rPr>
          <w:rFonts w:ascii="仿宋" w:eastAsia="仿宋" w:hAnsi="仿宋"/>
          <w:sz w:val="30"/>
          <w:szCs w:val="30"/>
        </w:rPr>
        <w:t>17</w:t>
      </w:r>
      <w:r w:rsidRPr="002A37EC">
        <w:rPr>
          <w:rFonts w:ascii="仿宋" w:eastAsia="仿宋" w:hAnsi="仿宋" w:hint="eastAsia"/>
          <w:sz w:val="30"/>
          <w:szCs w:val="30"/>
        </w:rPr>
        <w:t>路）到广东以色列理工学院站，步行至汕头大学东南门（四号门）。</w:t>
      </w:r>
    </w:p>
    <w:p w14:paraId="46B20B41" w14:textId="0FA49A7D" w:rsidR="0024537A" w:rsidRDefault="00183BBF" w:rsidP="0024537A">
      <w:pPr>
        <w:ind w:firstLineChars="50" w:firstLine="120"/>
        <w:jc w:val="left"/>
        <w:rPr>
          <w:sz w:val="24"/>
          <w:szCs w:val="28"/>
        </w:rPr>
      </w:pPr>
      <w:r w:rsidRPr="00183BBF">
        <w:rPr>
          <w:noProof/>
          <w:sz w:val="24"/>
          <w:szCs w:val="28"/>
        </w:rPr>
        <w:drawing>
          <wp:inline distT="0" distB="0" distL="0" distR="0" wp14:anchorId="496E6A79" wp14:editId="72A55ECF">
            <wp:extent cx="5274310" cy="2287270"/>
            <wp:effectExtent l="0" t="0" r="2540" b="0"/>
            <wp:docPr id="4" name="图片 4"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287270"/>
                    </a:xfrm>
                    <a:prstGeom prst="rect">
                      <a:avLst/>
                    </a:prstGeom>
                    <a:noFill/>
                    <a:ln>
                      <a:noFill/>
                    </a:ln>
                  </pic:spPr>
                </pic:pic>
              </a:graphicData>
            </a:graphic>
          </wp:inline>
        </w:drawing>
      </w:r>
    </w:p>
    <w:p w14:paraId="76E782BD" w14:textId="696B35C2" w:rsidR="0024537A" w:rsidRPr="0024537A" w:rsidRDefault="0024537A" w:rsidP="0024537A">
      <w:pPr>
        <w:ind w:firstLineChars="50" w:firstLine="151"/>
        <w:jc w:val="center"/>
        <w:rPr>
          <w:rFonts w:ascii="仿宋" w:eastAsia="仿宋" w:hAnsi="仿宋"/>
          <w:b/>
          <w:bCs/>
          <w:sz w:val="30"/>
          <w:szCs w:val="30"/>
        </w:rPr>
      </w:pPr>
      <w:r w:rsidRPr="002A37EC">
        <w:rPr>
          <w:rFonts w:ascii="仿宋" w:eastAsia="仿宋" w:hAnsi="仿宋" w:hint="eastAsia"/>
          <w:b/>
          <w:bCs/>
          <w:sz w:val="30"/>
          <w:szCs w:val="30"/>
        </w:rPr>
        <w:t>公共汽车站及报到进校位置示意图</w:t>
      </w:r>
    </w:p>
    <w:p w14:paraId="342FFDB3" w14:textId="025A9188" w:rsidR="00033119" w:rsidRPr="00370363" w:rsidRDefault="00AB2705">
      <w:pPr>
        <w:spacing w:line="360" w:lineRule="auto"/>
        <w:jc w:val="left"/>
        <w:rPr>
          <w:rFonts w:ascii="仿宋_GB2312" w:eastAsia="仿宋_GB2312"/>
          <w:b/>
          <w:color w:val="000000"/>
          <w:sz w:val="30"/>
          <w:szCs w:val="30"/>
        </w:rPr>
      </w:pPr>
      <w:bookmarkStart w:id="3" w:name="_Hlk112341466"/>
      <w:r w:rsidRPr="00370363">
        <w:rPr>
          <w:rFonts w:ascii="仿宋_GB2312" w:eastAsia="仿宋_GB2312" w:hint="eastAsia"/>
          <w:b/>
          <w:color w:val="000000"/>
          <w:sz w:val="30"/>
          <w:szCs w:val="30"/>
        </w:rPr>
        <w:lastRenderedPageBreak/>
        <w:t>附件</w:t>
      </w:r>
      <w:r w:rsidR="000E4D7D">
        <w:rPr>
          <w:rFonts w:ascii="仿宋_GB2312" w:eastAsia="仿宋_GB2312" w:hint="eastAsia"/>
          <w:b/>
          <w:color w:val="000000"/>
          <w:sz w:val="30"/>
          <w:szCs w:val="30"/>
        </w:rPr>
        <w:t>三</w:t>
      </w:r>
      <w:r w:rsidRPr="00370363">
        <w:rPr>
          <w:rFonts w:ascii="仿宋_GB2312" w:eastAsia="仿宋_GB2312" w:hint="eastAsia"/>
          <w:b/>
          <w:color w:val="000000"/>
          <w:sz w:val="30"/>
          <w:szCs w:val="30"/>
        </w:rPr>
        <w:t>：</w:t>
      </w:r>
    </w:p>
    <w:p w14:paraId="30248C47" w14:textId="77777777" w:rsidR="00033119" w:rsidRPr="00370363" w:rsidRDefault="00AB2705">
      <w:pPr>
        <w:jc w:val="center"/>
        <w:rPr>
          <w:rFonts w:ascii="华文中宋" w:eastAsia="华文中宋" w:hAnsi="华文中宋"/>
          <w:sz w:val="30"/>
          <w:szCs w:val="30"/>
        </w:rPr>
      </w:pPr>
      <w:r w:rsidRPr="00370363">
        <w:rPr>
          <w:rFonts w:ascii="华文中宋" w:eastAsia="华文中宋" w:hAnsi="华文中宋" w:hint="eastAsia"/>
          <w:sz w:val="30"/>
          <w:szCs w:val="30"/>
        </w:rPr>
        <w:t>202</w:t>
      </w:r>
      <w:r w:rsidRPr="00370363">
        <w:rPr>
          <w:rFonts w:ascii="华文中宋" w:eastAsia="华文中宋" w:hAnsi="华文中宋"/>
          <w:sz w:val="30"/>
          <w:szCs w:val="30"/>
        </w:rPr>
        <w:t>2</w:t>
      </w:r>
      <w:r w:rsidRPr="00370363">
        <w:rPr>
          <w:rFonts w:ascii="华文中宋" w:eastAsia="华文中宋" w:hAnsi="华文中宋" w:hint="eastAsia"/>
          <w:sz w:val="30"/>
          <w:szCs w:val="30"/>
        </w:rPr>
        <w:t>级研究生新生入学报到流程图</w:t>
      </w:r>
    </w:p>
    <w:p w14:paraId="052647E1" w14:textId="15E41C32" w:rsidR="00033119" w:rsidRDefault="005C07E4">
      <w:pPr>
        <w:jc w:val="center"/>
        <w:rPr>
          <w:rFonts w:ascii="黑体" w:eastAsia="黑体" w:hAnsi="黑体"/>
          <w:b/>
          <w:bCs/>
          <w:color w:val="FF0000"/>
          <w:sz w:val="32"/>
          <w:szCs w:val="32"/>
        </w:rPr>
      </w:pPr>
      <w:r>
        <w:rPr>
          <w:rFonts w:ascii="黑体" w:eastAsia="黑体" w:hAnsi="黑体" w:hint="eastAsia"/>
          <w:noProof/>
          <w:sz w:val="32"/>
          <w:szCs w:val="32"/>
        </w:rPr>
        <mc:AlternateContent>
          <mc:Choice Requires="wps">
            <w:drawing>
              <wp:anchor distT="0" distB="0" distL="114300" distR="114300" simplePos="0" relativeHeight="251659264" behindDoc="0" locked="0" layoutInCell="1" allowOverlap="1" wp14:anchorId="45A3A2B5" wp14:editId="7A7334BB">
                <wp:simplePos x="0" y="0"/>
                <wp:positionH relativeFrom="column">
                  <wp:posOffset>260350</wp:posOffset>
                </wp:positionH>
                <wp:positionV relativeFrom="paragraph">
                  <wp:posOffset>368935</wp:posOffset>
                </wp:positionV>
                <wp:extent cx="4724400" cy="702945"/>
                <wp:effectExtent l="0" t="0" r="19050" b="2095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702945"/>
                        </a:xfrm>
                        <a:prstGeom prst="rect">
                          <a:avLst/>
                        </a:prstGeom>
                        <a:solidFill>
                          <a:srgbClr val="FFFFFF"/>
                        </a:solidFill>
                        <a:ln w="9525">
                          <a:solidFill>
                            <a:srgbClr val="000000"/>
                          </a:solidFill>
                          <a:miter lim="800000"/>
                        </a:ln>
                      </wps:spPr>
                      <wps:txbx>
                        <w:txbxContent>
                          <w:p w14:paraId="3B46FED4" w14:textId="77777777" w:rsidR="005C07E4" w:rsidRDefault="00AB2705" w:rsidP="005C07E4">
                            <w:pPr>
                              <w:jc w:val="center"/>
                              <w:rPr>
                                <w:rFonts w:ascii="仿宋" w:eastAsia="仿宋" w:hAnsi="仿宋" w:cs="仿宋"/>
                                <w:b/>
                                <w:bCs/>
                                <w:color w:val="000000"/>
                                <w:sz w:val="24"/>
                              </w:rPr>
                            </w:pPr>
                            <w:r>
                              <w:rPr>
                                <w:rFonts w:ascii="仿宋" w:eastAsia="仿宋" w:hAnsi="仿宋" w:cs="仿宋" w:hint="eastAsia"/>
                                <w:b/>
                                <w:bCs/>
                                <w:color w:val="000000"/>
                                <w:sz w:val="24"/>
                              </w:rPr>
                              <w:t>一、资格审查：</w:t>
                            </w:r>
                          </w:p>
                          <w:p w14:paraId="20714864" w14:textId="633C8C48" w:rsidR="005C07E4" w:rsidRPr="005C07E4" w:rsidRDefault="00AB2705" w:rsidP="005C07E4">
                            <w:pPr>
                              <w:pStyle w:val="ab"/>
                              <w:numPr>
                                <w:ilvl w:val="0"/>
                                <w:numId w:val="4"/>
                              </w:numPr>
                              <w:ind w:firstLineChars="0"/>
                              <w:rPr>
                                <w:rFonts w:ascii="仿宋" w:eastAsia="仿宋" w:hAnsi="仿宋" w:cs="仿宋"/>
                                <w:b/>
                                <w:bCs/>
                                <w:color w:val="000000"/>
                                <w:sz w:val="24"/>
                              </w:rPr>
                            </w:pPr>
                            <w:r w:rsidRPr="005C07E4">
                              <w:rPr>
                                <w:rFonts w:ascii="仿宋" w:eastAsia="仿宋" w:hAnsi="仿宋" w:cs="仿宋" w:hint="eastAsia"/>
                                <w:b/>
                                <w:bCs/>
                                <w:color w:val="000000"/>
                                <w:sz w:val="24"/>
                              </w:rPr>
                              <w:t>交验录取通知书、核验二代居民身份证、毕业证原件、学位证等。</w:t>
                            </w:r>
                          </w:p>
                          <w:p w14:paraId="3E590084" w14:textId="0A848169" w:rsidR="00033119" w:rsidRPr="005C07E4" w:rsidRDefault="00AB2705" w:rsidP="005C07E4">
                            <w:pPr>
                              <w:pStyle w:val="ab"/>
                              <w:numPr>
                                <w:ilvl w:val="0"/>
                                <w:numId w:val="4"/>
                              </w:numPr>
                              <w:ind w:firstLineChars="0"/>
                              <w:rPr>
                                <w:rFonts w:ascii="仿宋" w:eastAsia="仿宋" w:hAnsi="仿宋" w:cs="仿宋"/>
                                <w:b/>
                                <w:bCs/>
                                <w:color w:val="000000"/>
                                <w:sz w:val="24"/>
                              </w:rPr>
                            </w:pPr>
                            <w:r w:rsidRPr="005C07E4">
                              <w:rPr>
                                <w:rFonts w:ascii="仿宋" w:eastAsia="仿宋" w:hAnsi="仿宋" w:cs="仿宋" w:hint="eastAsia"/>
                                <w:b/>
                                <w:bCs/>
                                <w:color w:val="000000"/>
                                <w:sz w:val="24"/>
                              </w:rPr>
                              <w:t>人脸识别认证。</w:t>
                            </w:r>
                          </w:p>
                          <w:p w14:paraId="77759DF8" w14:textId="77777777" w:rsidR="00033119" w:rsidRDefault="00033119" w:rsidP="005C07E4">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3A2B5" id="_x0000_t202" coordsize="21600,21600" o:spt="202" path="m,l,21600r21600,l21600,xe">
                <v:stroke joinstyle="miter"/>
                <v:path gradientshapeok="t" o:connecttype="rect"/>
              </v:shapetype>
              <v:shape id="文本框 8" o:spid="_x0000_s1026" type="#_x0000_t202" style="position:absolute;left:0;text-align:left;margin-left:20.5pt;margin-top:29.05pt;width:372pt;height: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ZKQIAADkEAAAOAAAAZHJzL2Uyb0RvYy54bWysU82O0zAQviPxDpbvNGnV0m3UdLV0VYS0&#10;/EgLD+A4TmJhe4ztNlkeAN5gT1y481x9DiZOtpS/CyIHy5MZfzPzfTPry04rchDOSzA5nU5SSoTh&#10;UEpT5/Td292TC0p8YKZkCozI6Z3w9HLz+NG6tZmYQQOqFI4giPFZa3PahGCzJPG8EZr5CVhh0FmB&#10;0yyg6eqkdKxFdK2SWZo+TVpwpXXAhff493pw0k3EryrBw+uq8iIQlVOsLcTTxbPoz2SzZlntmG0k&#10;H8tg/1CFZtJg0hPUNQuM7J38DUpL7sBDFSYcdAJVJbmIPWA30/SXbm4bZkXsBcnx9kST/3+w/NXh&#10;jSOyzCkKZZhGiY73n49fvh2/fiIXPT2t9RlG3VqMC90z6FDm2Kq3N8Dfe2Jg2zBTiyvnoG0EK7G8&#10;af8yOXs64PgepGhfQol52D5ABOoqp3vukA2C6CjT3Uka0QXC8ed8OZvPU3Rx9C3T2Wq+iClY9vDa&#10;Oh+eC9Ckv+TUofQRnR1ufOirYdlDSJ/Mg5LlTioVDVcXW+XIgeGY7OI3ov8Upgxpc7pazBYDAX+F&#10;SOP3JwgtA867khoJPw9SZuSrp2ggK3RFN/JfQHmHzDkY5hf3DS8NuI+UtDi7OfUf9swJStQLg+yv&#10;psgVDns05ovlDA137inOPcxwhMppoGS4bsOwIHvrZN1gpkFvA1eoWCUjmb20Q1Vj3TifkeNxl/oF&#10;OLdj1I+N33wHAAD//wMAUEsDBBQABgAIAAAAIQAzPgpX3wAAAAkBAAAPAAAAZHJzL2Rvd25yZXYu&#10;eG1sTI/BTsMwEETvSPyDtUhcUOsE2tSEOBVCAtEbtAiubuwmEfY62G4a/p7lBMedGc2+qdaTs2w0&#10;IfYeJeTzDJjBxuseWwlvu8eZABaTQq2sRyPh20RY1+dnlSq1P+GrGbepZVSCsVQSupSGkvPYdMap&#10;OPeDQfIOPjiV6Awt10GdqNxZfp1lBXeqR/rQqcE8dKb53B6dBLF4Hj/i5ublvSkO9jZdrcanryDl&#10;5cV0fwcsmSn9heEXn9ChJqa9P6KOzEpY5DQlSViKHBj5K7EkYU/BQgjgdcX/L6h/AAAA//8DAFBL&#10;AQItABQABgAIAAAAIQC2gziS/gAAAOEBAAATAAAAAAAAAAAAAAAAAAAAAABbQ29udGVudF9UeXBl&#10;c10ueG1sUEsBAi0AFAAGAAgAAAAhADj9If/WAAAAlAEAAAsAAAAAAAAAAAAAAAAALwEAAF9yZWxz&#10;Ly5yZWxzUEsBAi0AFAAGAAgAAAAhALZn95kpAgAAOQQAAA4AAAAAAAAAAAAAAAAALgIAAGRycy9l&#10;Mm9Eb2MueG1sUEsBAi0AFAAGAAgAAAAhADM+ClffAAAACQEAAA8AAAAAAAAAAAAAAAAAgwQAAGRy&#10;cy9kb3ducmV2LnhtbFBLBQYAAAAABAAEAPMAAACPBQAAAAA=&#10;">
                <v:textbox>
                  <w:txbxContent>
                    <w:p w14:paraId="3B46FED4" w14:textId="77777777" w:rsidR="005C07E4" w:rsidRDefault="00AB2705" w:rsidP="005C07E4">
                      <w:pPr>
                        <w:jc w:val="center"/>
                        <w:rPr>
                          <w:rFonts w:ascii="仿宋" w:eastAsia="仿宋" w:hAnsi="仿宋" w:cs="仿宋"/>
                          <w:b/>
                          <w:bCs/>
                          <w:color w:val="000000"/>
                          <w:sz w:val="24"/>
                        </w:rPr>
                      </w:pPr>
                      <w:r>
                        <w:rPr>
                          <w:rFonts w:ascii="仿宋" w:eastAsia="仿宋" w:hAnsi="仿宋" w:cs="仿宋" w:hint="eastAsia"/>
                          <w:b/>
                          <w:bCs/>
                          <w:color w:val="000000"/>
                          <w:sz w:val="24"/>
                        </w:rPr>
                        <w:t>一、资格审查：</w:t>
                      </w:r>
                    </w:p>
                    <w:p w14:paraId="20714864" w14:textId="633C8C48" w:rsidR="005C07E4" w:rsidRPr="005C07E4" w:rsidRDefault="00AB2705" w:rsidP="005C07E4">
                      <w:pPr>
                        <w:pStyle w:val="ab"/>
                        <w:numPr>
                          <w:ilvl w:val="0"/>
                          <w:numId w:val="4"/>
                        </w:numPr>
                        <w:ind w:firstLineChars="0"/>
                        <w:rPr>
                          <w:rFonts w:ascii="仿宋" w:eastAsia="仿宋" w:hAnsi="仿宋" w:cs="仿宋"/>
                          <w:b/>
                          <w:bCs/>
                          <w:color w:val="000000"/>
                          <w:sz w:val="24"/>
                        </w:rPr>
                      </w:pPr>
                      <w:r w:rsidRPr="005C07E4">
                        <w:rPr>
                          <w:rFonts w:ascii="仿宋" w:eastAsia="仿宋" w:hAnsi="仿宋" w:cs="仿宋" w:hint="eastAsia"/>
                          <w:b/>
                          <w:bCs/>
                          <w:color w:val="000000"/>
                          <w:sz w:val="24"/>
                        </w:rPr>
                        <w:t>交验录取通知书、核验二代居民身份证、毕业证原件、学位证等。</w:t>
                      </w:r>
                    </w:p>
                    <w:p w14:paraId="3E590084" w14:textId="0A848169" w:rsidR="00033119" w:rsidRPr="005C07E4" w:rsidRDefault="00AB2705" w:rsidP="005C07E4">
                      <w:pPr>
                        <w:pStyle w:val="ab"/>
                        <w:numPr>
                          <w:ilvl w:val="0"/>
                          <w:numId w:val="4"/>
                        </w:numPr>
                        <w:ind w:firstLineChars="0"/>
                        <w:rPr>
                          <w:rFonts w:ascii="仿宋" w:eastAsia="仿宋" w:hAnsi="仿宋" w:cs="仿宋"/>
                          <w:b/>
                          <w:bCs/>
                          <w:color w:val="000000"/>
                          <w:sz w:val="24"/>
                        </w:rPr>
                      </w:pPr>
                      <w:r w:rsidRPr="005C07E4">
                        <w:rPr>
                          <w:rFonts w:ascii="仿宋" w:eastAsia="仿宋" w:hAnsi="仿宋" w:cs="仿宋" w:hint="eastAsia"/>
                          <w:b/>
                          <w:bCs/>
                          <w:color w:val="000000"/>
                          <w:sz w:val="24"/>
                        </w:rPr>
                        <w:t>人脸识别认证。</w:t>
                      </w:r>
                    </w:p>
                    <w:p w14:paraId="77759DF8" w14:textId="77777777" w:rsidR="00033119" w:rsidRDefault="00033119" w:rsidP="005C07E4">
                      <w:pPr>
                        <w:rPr>
                          <w:color w:val="FF0000"/>
                        </w:rPr>
                      </w:pPr>
                    </w:p>
                  </w:txbxContent>
                </v:textbox>
              </v:shape>
            </w:pict>
          </mc:Fallback>
        </mc:AlternateContent>
      </w:r>
    </w:p>
    <w:p w14:paraId="28A02C2D" w14:textId="0D55211D" w:rsidR="00033119" w:rsidRDefault="00033119">
      <w:pPr>
        <w:jc w:val="center"/>
        <w:rPr>
          <w:rFonts w:ascii="黑体" w:eastAsia="黑体" w:hAnsi="黑体"/>
          <w:sz w:val="32"/>
          <w:szCs w:val="32"/>
        </w:rPr>
      </w:pPr>
    </w:p>
    <w:p w14:paraId="23CB7EFC" w14:textId="77777777" w:rsidR="00033119" w:rsidRDefault="00AB2705">
      <w:pPr>
        <w:rPr>
          <w:rFonts w:ascii="黑体" w:eastAsia="黑体" w:hAnsi="黑体"/>
          <w:sz w:val="32"/>
          <w:szCs w:val="32"/>
        </w:rPr>
      </w:pPr>
      <w:r>
        <w:rPr>
          <w:rFonts w:ascii="黑体" w:eastAsia="黑体" w:hAnsi="黑体"/>
          <w:noProof/>
          <w:sz w:val="32"/>
          <w:szCs w:val="32"/>
        </w:rPr>
        <mc:AlternateContent>
          <mc:Choice Requires="wps">
            <w:drawing>
              <wp:anchor distT="0" distB="0" distL="114300" distR="114300" simplePos="0" relativeHeight="251660288" behindDoc="0" locked="0" layoutInCell="1" allowOverlap="1" wp14:anchorId="40FB482B" wp14:editId="030C6E38">
                <wp:simplePos x="0" y="0"/>
                <wp:positionH relativeFrom="column">
                  <wp:posOffset>2612390</wp:posOffset>
                </wp:positionH>
                <wp:positionV relativeFrom="paragraph">
                  <wp:posOffset>281940</wp:posOffset>
                </wp:positionV>
                <wp:extent cx="635" cy="371475"/>
                <wp:effectExtent l="59690" t="7620" r="53975" b="2095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1475"/>
                        </a:xfrm>
                        <a:prstGeom prst="straightConnector1">
                          <a:avLst/>
                        </a:prstGeom>
                        <a:noFill/>
                        <a:ln w="9525">
                          <a:solidFill>
                            <a:srgbClr val="000000"/>
                          </a:solidFill>
                          <a:rou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sCustomData="http://www.wps.cn/officeDocument/2013/wpsCustomData">
            <w:pict>
              <v:shape id="_x0000_s1026" o:spid="_x0000_s1026" o:spt="32" type="#_x0000_t32" style="position:absolute;left:0pt;margin-left:205.7pt;margin-top:22.2pt;height:29.25pt;width:0.05pt;z-index:251660288;mso-width-relative:page;mso-height-relative:page;" filled="f" stroked="t" coordsize="21600,21600" o:gfxdata="UEsDBAoAAAAAAIdO4kAAAAAAAAAAAAAAAAAEAAAAZHJzL1BLAwQUAAAACACHTuJA2OjxJdgAAAAK&#10;AQAADwAAAGRycy9kb3ducmV2LnhtbE2Py07DMBBF90j8gzVI7KidKkQ0xKkEFSIbkNoixNKNhzgi&#10;Hkex++LrGVawmtfRvXeq5ckP4oBT7ANpyGYKBFIbbE+dhrft080diJgMWTMEQg1njLCsLy8qU9pw&#10;pDUeNqkTLEKxNBpcSmMpZWwdehNnYUTi22eYvEk8Tp20kzmyuB/kXKlCetMTOzgz4qPD9muz9xrS&#10;6uPsivf2YdG/bp9fiv67aZqV1tdXmboHkfCU/mD4jc/RoeZMu7AnG8WgIc+ynFFucq4M8OIWxI5J&#10;NV+ArCv5/4X6B1BLAwQUAAAACACHTuJACs4eXRECAADtAwAADgAAAGRycy9lMm9Eb2MueG1srVOx&#10;chMxEO2Z4R806vHZDo7hxucUNqEJ4JmED5Al3Z0GSauRZJ/9E/wAM1SQCqjS52tC+AxWsmNIaFKg&#10;QrPS7r59+7SanGyMJmvpgwJb0UGvT4m0HISyTUXfX5w+e0FJiMwKpsHKim5loCfTp08mnSvlEFrQ&#10;QnqCIDaUnatoG6MriyLwVhoWeuCkRWcN3rCIR98UwrMO0Y0uhv3+cdGBF84DlyHg7XznpHtE/xhA&#10;qGvF5Rz4ykgbd6heahaxpdAqF+g0s61ryeO7ug4yEl1R7DTmHYugvUx7MZ2wsvHMtYrvKbDHUHjQ&#10;k2HKYtED1JxFRlZe/QNlFPcQoI49DqbYNZIVwS4G/QfanLfMydwLSh3cQfTw/2D52/XCEyUqOqbE&#10;MoMPfvvp6ufHr7c/vt98ufp1/TnZ3y7JOEnVuVBixswufGqWb+y5OwP+IRALs5bZRmbKF1uHOIOU&#10;UdxLSYfgsOCyewMCY9gqQtZtU3uTIFERssnPsz08j9xEwvHy+GhECcf7o/Hg+XiU4Vl5l+l8iK8l&#10;GJKMiobomWraOANrcQrAD3Idtj4LMfFi5V1CKmvhVGmdh0Fb0lX05Wg4ygkBtBLJmcKCb5Yz7cma&#10;pXHKa8/iXpiHlRUZLDKlX1lBYlYkeoUaaUlTBSMFJVriH0zWjpK2e8WSSDu5lyC2C5/cSTycgsx9&#10;P7FpzP4+56g/v3T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jo8SXYAAAACgEAAA8AAAAAAAAA&#10;AQAgAAAAIgAAAGRycy9kb3ducmV2LnhtbFBLAQIUABQAAAAIAIdO4kAKzh5dEQIAAO0DAAAOAAAA&#10;AAAAAAEAIAAAACcBAABkcnMvZTJvRG9jLnhtbFBLBQYAAAAABgAGAFkBAACqBQAAAAA=&#10;">
                <v:fill on="f" focussize="0,0"/>
                <v:stroke color="#000000" joinstyle="round" endarrow="block"/>
                <v:imagedata o:title=""/>
                <o:lock v:ext="edit" aspectratio="f"/>
              </v:shape>
            </w:pict>
          </mc:Fallback>
        </mc:AlternateContent>
      </w:r>
    </w:p>
    <w:p w14:paraId="50D34BB5" w14:textId="77777777" w:rsidR="00033119" w:rsidRDefault="00AB2705">
      <w:pPr>
        <w:rPr>
          <w:rFonts w:ascii="黑体" w:eastAsia="黑体" w:hAnsi="黑体"/>
          <w:sz w:val="32"/>
          <w:szCs w:val="32"/>
        </w:rPr>
      </w:pPr>
      <w:r>
        <w:rPr>
          <w:rFonts w:ascii="黑体" w:eastAsia="黑体" w:hAnsi="黑体"/>
          <w:noProof/>
          <w:sz w:val="32"/>
          <w:szCs w:val="32"/>
        </w:rPr>
        <mc:AlternateContent>
          <mc:Choice Requires="wps">
            <w:drawing>
              <wp:anchor distT="0" distB="0" distL="114300" distR="114300" simplePos="0" relativeHeight="251661312" behindDoc="0" locked="0" layoutInCell="1" allowOverlap="1" wp14:anchorId="0EED1098" wp14:editId="14D1AD34">
                <wp:simplePos x="0" y="0"/>
                <wp:positionH relativeFrom="column">
                  <wp:posOffset>-133350</wp:posOffset>
                </wp:positionH>
                <wp:positionV relativeFrom="paragraph">
                  <wp:posOffset>285750</wp:posOffset>
                </wp:positionV>
                <wp:extent cx="5486400" cy="1857375"/>
                <wp:effectExtent l="0" t="0" r="19050" b="2857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57375"/>
                        </a:xfrm>
                        <a:prstGeom prst="rect">
                          <a:avLst/>
                        </a:prstGeom>
                        <a:solidFill>
                          <a:srgbClr val="FFFFFF"/>
                        </a:solidFill>
                        <a:ln w="9525">
                          <a:solidFill>
                            <a:srgbClr val="000000"/>
                          </a:solidFill>
                          <a:miter lim="800000"/>
                        </a:ln>
                      </wps:spPr>
                      <wps:txbx>
                        <w:txbxContent>
                          <w:p w14:paraId="2A09D48A" w14:textId="77777777" w:rsidR="0024537A" w:rsidRDefault="00AB2705">
                            <w:pPr>
                              <w:jc w:val="center"/>
                              <w:rPr>
                                <w:rFonts w:ascii="仿宋" w:eastAsia="仿宋" w:hAnsi="仿宋" w:cs="仿宋"/>
                                <w:b/>
                                <w:bCs/>
                                <w:color w:val="000000"/>
                                <w:sz w:val="24"/>
                              </w:rPr>
                            </w:pPr>
                            <w:r>
                              <w:rPr>
                                <w:rFonts w:ascii="仿宋" w:eastAsia="仿宋" w:hAnsi="仿宋" w:cs="仿宋" w:hint="eastAsia"/>
                                <w:b/>
                                <w:bCs/>
                                <w:color w:val="000000"/>
                                <w:sz w:val="24"/>
                              </w:rPr>
                              <w:t>二、</w:t>
                            </w:r>
                            <w:r w:rsidR="0024537A">
                              <w:rPr>
                                <w:rFonts w:ascii="仿宋" w:eastAsia="仿宋" w:hAnsi="仿宋" w:cs="仿宋" w:hint="eastAsia"/>
                                <w:b/>
                                <w:bCs/>
                                <w:color w:val="000000"/>
                                <w:sz w:val="24"/>
                              </w:rPr>
                              <w:t>提交材料：</w:t>
                            </w:r>
                          </w:p>
                          <w:p w14:paraId="51A08C1D" w14:textId="018CD2D4" w:rsidR="005C07E4" w:rsidRPr="005C07E4" w:rsidRDefault="00AB2705" w:rsidP="005C07E4">
                            <w:pPr>
                              <w:pStyle w:val="ab"/>
                              <w:numPr>
                                <w:ilvl w:val="0"/>
                                <w:numId w:val="3"/>
                              </w:numPr>
                              <w:ind w:firstLineChars="0"/>
                              <w:jc w:val="left"/>
                              <w:rPr>
                                <w:rFonts w:ascii="仿宋" w:eastAsia="仿宋" w:hAnsi="仿宋" w:cs="仿宋"/>
                                <w:b/>
                                <w:bCs/>
                                <w:color w:val="000000"/>
                                <w:sz w:val="24"/>
                              </w:rPr>
                            </w:pPr>
                            <w:r w:rsidRPr="005C07E4">
                              <w:rPr>
                                <w:rFonts w:ascii="仿宋" w:eastAsia="仿宋" w:hAnsi="仿宋" w:cs="仿宋" w:hint="eastAsia"/>
                                <w:b/>
                                <w:bCs/>
                                <w:color w:val="000000"/>
                                <w:sz w:val="24"/>
                              </w:rPr>
                              <w:t>户口迁移</w:t>
                            </w:r>
                            <w:r w:rsidR="001F5991" w:rsidRPr="005C07E4">
                              <w:rPr>
                                <w:rFonts w:ascii="仿宋" w:eastAsia="仿宋" w:hAnsi="仿宋" w:cs="仿宋" w:hint="eastAsia"/>
                                <w:b/>
                                <w:bCs/>
                                <w:color w:val="000000"/>
                                <w:sz w:val="24"/>
                              </w:rPr>
                              <w:t>证</w:t>
                            </w:r>
                            <w:r w:rsidRPr="005C07E4">
                              <w:rPr>
                                <w:rFonts w:ascii="仿宋" w:eastAsia="仿宋" w:hAnsi="仿宋" w:cs="仿宋" w:hint="eastAsia"/>
                                <w:b/>
                                <w:bCs/>
                                <w:color w:val="000000"/>
                                <w:sz w:val="24"/>
                              </w:rPr>
                              <w:t>，党（团）</w:t>
                            </w:r>
                            <w:proofErr w:type="gramStart"/>
                            <w:r w:rsidRPr="005C07E4">
                              <w:rPr>
                                <w:rFonts w:ascii="仿宋" w:eastAsia="仿宋" w:hAnsi="仿宋" w:cs="仿宋" w:hint="eastAsia"/>
                                <w:b/>
                                <w:bCs/>
                                <w:color w:val="000000"/>
                                <w:sz w:val="24"/>
                              </w:rPr>
                              <w:t>员关系</w:t>
                            </w:r>
                            <w:proofErr w:type="gramEnd"/>
                            <w:r w:rsidRPr="005C07E4">
                              <w:rPr>
                                <w:rFonts w:ascii="仿宋" w:eastAsia="仿宋" w:hAnsi="仿宋" w:cs="仿宋" w:hint="eastAsia"/>
                                <w:b/>
                                <w:bCs/>
                                <w:color w:val="000000"/>
                                <w:sz w:val="24"/>
                              </w:rPr>
                              <w:t>档案及介绍信</w:t>
                            </w:r>
                          </w:p>
                          <w:p w14:paraId="47FFE22B" w14:textId="522A3816" w:rsidR="00033119" w:rsidRPr="005C07E4" w:rsidRDefault="00AB2705" w:rsidP="005C07E4">
                            <w:pPr>
                              <w:pStyle w:val="ab"/>
                              <w:numPr>
                                <w:ilvl w:val="0"/>
                                <w:numId w:val="3"/>
                              </w:numPr>
                              <w:ind w:firstLineChars="0"/>
                              <w:jc w:val="left"/>
                              <w:rPr>
                                <w:rFonts w:ascii="仿宋" w:eastAsia="仿宋" w:hAnsi="仿宋" w:cs="仿宋"/>
                                <w:b/>
                                <w:bCs/>
                                <w:color w:val="000000"/>
                                <w:sz w:val="24"/>
                              </w:rPr>
                            </w:pPr>
                            <w:r w:rsidRPr="005C07E4">
                              <w:rPr>
                                <w:rFonts w:ascii="仿宋" w:eastAsia="仿宋" w:hAnsi="仿宋" w:cs="仿宋" w:hint="eastAsia"/>
                                <w:b/>
                                <w:bCs/>
                                <w:color w:val="000000"/>
                                <w:sz w:val="24"/>
                              </w:rPr>
                              <w:t>《汕头大学学生参加居民医保登记和授权扣款确认表》（不参保的须同时提交上交家庭</w:t>
                            </w:r>
                            <w:proofErr w:type="gramStart"/>
                            <w:r w:rsidRPr="005C07E4">
                              <w:rPr>
                                <w:rFonts w:ascii="仿宋" w:eastAsia="仿宋" w:hAnsi="仿宋" w:cs="仿宋" w:hint="eastAsia"/>
                                <w:b/>
                                <w:bCs/>
                                <w:color w:val="000000"/>
                                <w:sz w:val="24"/>
                              </w:rPr>
                              <w:t>参保证明</w:t>
                            </w:r>
                            <w:proofErr w:type="gramEnd"/>
                            <w:r w:rsidRPr="005C07E4">
                              <w:rPr>
                                <w:rFonts w:ascii="仿宋" w:eastAsia="仿宋" w:hAnsi="仿宋" w:cs="仿宋" w:hint="eastAsia"/>
                                <w:b/>
                                <w:bCs/>
                                <w:color w:val="000000"/>
                                <w:sz w:val="24"/>
                              </w:rPr>
                              <w:t>）</w:t>
                            </w:r>
                          </w:p>
                          <w:p w14:paraId="32A48F3A" w14:textId="1A4A3C1C" w:rsidR="005C07E4" w:rsidRPr="005C07E4" w:rsidRDefault="005C07E4" w:rsidP="005C07E4">
                            <w:pPr>
                              <w:pStyle w:val="ab"/>
                              <w:numPr>
                                <w:ilvl w:val="0"/>
                                <w:numId w:val="3"/>
                              </w:numPr>
                              <w:ind w:firstLineChars="0"/>
                              <w:jc w:val="left"/>
                              <w:rPr>
                                <w:rFonts w:ascii="仿宋" w:eastAsia="仿宋" w:hAnsi="仿宋" w:cs="仿宋"/>
                                <w:b/>
                                <w:bCs/>
                                <w:color w:val="000000"/>
                                <w:sz w:val="24"/>
                              </w:rPr>
                            </w:pPr>
                            <w:r w:rsidRPr="005C07E4">
                              <w:rPr>
                                <w:rFonts w:ascii="仿宋" w:eastAsia="仿宋" w:hAnsi="仿宋" w:cs="仿宋" w:hint="eastAsia"/>
                                <w:b/>
                                <w:bCs/>
                                <w:color w:val="000000"/>
                                <w:sz w:val="24"/>
                              </w:rPr>
                              <w:t>生源地贷款证明（已提交回执码的不需要重复提交）</w:t>
                            </w:r>
                          </w:p>
                          <w:p w14:paraId="3214466E" w14:textId="5580E16D" w:rsidR="005C07E4" w:rsidRPr="005C07E4" w:rsidRDefault="005C07E4" w:rsidP="005C07E4">
                            <w:pPr>
                              <w:pStyle w:val="ab"/>
                              <w:numPr>
                                <w:ilvl w:val="0"/>
                                <w:numId w:val="3"/>
                              </w:numPr>
                              <w:ind w:firstLineChars="0"/>
                              <w:jc w:val="left"/>
                              <w:rPr>
                                <w:rFonts w:ascii="仿宋" w:eastAsia="仿宋" w:hAnsi="仿宋" w:cs="仿宋"/>
                                <w:b/>
                                <w:bCs/>
                                <w:color w:val="000000"/>
                                <w:sz w:val="24"/>
                              </w:rPr>
                            </w:pPr>
                            <w:r w:rsidRPr="005C07E4">
                              <w:rPr>
                                <w:rFonts w:ascii="仿宋" w:eastAsia="仿宋" w:hAnsi="仿宋" w:cs="仿宋" w:hint="eastAsia"/>
                                <w:b/>
                                <w:bCs/>
                                <w:color w:val="000000"/>
                                <w:sz w:val="24"/>
                              </w:rPr>
                              <w:t>《学生个人健康情况报告表》（新生需完整填写表格，须有学生本人及家长签名）及《关于2022级研究生新生入学报到疫情防控有关事项的通知》（须有学生本人及家长签名）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D1098" id="文本框 6" o:spid="_x0000_s1027" type="#_x0000_t202" style="position:absolute;left:0;text-align:left;margin-left:-10.5pt;margin-top:22.5pt;width:6in;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CILgIAAEEEAAAOAAAAZHJzL2Uyb0RvYy54bWysU82O0zAQviPxDpbvNGlpu92o6Wrpqghp&#10;+ZEWHsBxnMTC8RjbbVIeAN6AExfuPFefg7HT7Za/CyIHy5MZfzPzfTPLq75VZCesk6BzOh6llAjN&#10;oZS6zum7t5snC0qcZ7pkCrTI6V44erV6/GjZmUxMoAFVCksQRLusMzltvDdZkjjeiJa5ERih0VmB&#10;bZlH09ZJaVmH6K1KJmk6TzqwpbHAhXP492Zw0lXEryrB/euqcsITlVOszcfTxrMIZ7Jasqy2zDSS&#10;H8tg/1BFy6TGpCeoG+YZ2Vr5G1QruQUHlR9xaBOoKslF7AG7Gae/dHPXMCNiL0iOMyea3P+D5a92&#10;byyRZU7nlGjWokSHL58PX78fvn0i80BPZ1yGUXcG43z/DHqUObbqzC3w945oWDdM1+LaWugawUos&#10;bxxeJmdPBxwXQIruJZSYh209RKC+sm3gDtkgiI4y7U/SiN4Tjj9n08V8mqKLo2+8mF08vZjFHCy7&#10;f26s888FtCRccmpR+wjPdrfOh3JYdh8SsjlQstxIpaJh62KtLNkxnJNN/I7oP4UpTbqcXs4ms4GB&#10;v0Kk8fsTRCs9DrySbU4X50FKHwkLHA1s+b7oozSRzUBmAeUeGbQwzDHuHV4asB8p6XCGc+o+bJkV&#10;lKgXGlW4HE+nYeijMZ1dTNCw557i3MM0R6icekqG69oPi7I1VtYNZhp013CNylUycvpQ1bF8nNNI&#10;9XGnwiKc2zHqYfNXPwAAAP//AwBQSwMEFAAGAAgAAAAhAF52Kj/hAAAACgEAAA8AAABkcnMvZG93&#10;bnJldi54bWxMj81Ow0AMhO9IvMPKSFxQu2mTtiHEqRASCG5QEFy3iZtE7E/Y3abh7TEnONnWjMbf&#10;lNvJaDGSD72zCIt5AoJs7Zretghvr/ezHESIyjZKO0sI3xRgW52flapo3Mm+0LiLreAQGwqF0MU4&#10;FFKGuiOjwtwNZFk7OG9U5NO3svHqxOFGy2WSrKVRveUPnRrorqP6c3c0CHn2OH6Ep/T5vV4f9HW8&#10;2owPXx7x8mK6vQERaYp/ZvjFZ3SomGnvjrYJQiPMlgvuEhGyFU825FnKyx4hTTcrkFUp/1eofgAA&#10;AP//AwBQSwECLQAUAAYACAAAACEAtoM4kv4AAADhAQAAEwAAAAAAAAAAAAAAAAAAAAAAW0NvbnRl&#10;bnRfVHlwZXNdLnhtbFBLAQItABQABgAIAAAAIQA4/SH/1gAAAJQBAAALAAAAAAAAAAAAAAAAAC8B&#10;AABfcmVscy8ucmVsc1BLAQItABQABgAIAAAAIQA4azCILgIAAEEEAAAOAAAAAAAAAAAAAAAAAC4C&#10;AABkcnMvZTJvRG9jLnhtbFBLAQItABQABgAIAAAAIQBedio/4QAAAAoBAAAPAAAAAAAAAAAAAAAA&#10;AIgEAABkcnMvZG93bnJldi54bWxQSwUGAAAAAAQABADzAAAAlgUAAAAA&#10;">
                <v:textbox>
                  <w:txbxContent>
                    <w:p w14:paraId="2A09D48A" w14:textId="77777777" w:rsidR="0024537A" w:rsidRDefault="00AB2705">
                      <w:pPr>
                        <w:jc w:val="center"/>
                        <w:rPr>
                          <w:rFonts w:ascii="仿宋" w:eastAsia="仿宋" w:hAnsi="仿宋" w:cs="仿宋"/>
                          <w:b/>
                          <w:bCs/>
                          <w:color w:val="000000"/>
                          <w:sz w:val="24"/>
                        </w:rPr>
                      </w:pPr>
                      <w:r>
                        <w:rPr>
                          <w:rFonts w:ascii="仿宋" w:eastAsia="仿宋" w:hAnsi="仿宋" w:cs="仿宋" w:hint="eastAsia"/>
                          <w:b/>
                          <w:bCs/>
                          <w:color w:val="000000"/>
                          <w:sz w:val="24"/>
                        </w:rPr>
                        <w:t>二、</w:t>
                      </w:r>
                      <w:r w:rsidR="0024537A">
                        <w:rPr>
                          <w:rFonts w:ascii="仿宋" w:eastAsia="仿宋" w:hAnsi="仿宋" w:cs="仿宋" w:hint="eastAsia"/>
                          <w:b/>
                          <w:bCs/>
                          <w:color w:val="000000"/>
                          <w:sz w:val="24"/>
                        </w:rPr>
                        <w:t>提交材料：</w:t>
                      </w:r>
                    </w:p>
                    <w:p w14:paraId="51A08C1D" w14:textId="018CD2D4" w:rsidR="005C07E4" w:rsidRPr="005C07E4" w:rsidRDefault="00AB2705" w:rsidP="005C07E4">
                      <w:pPr>
                        <w:pStyle w:val="ab"/>
                        <w:numPr>
                          <w:ilvl w:val="0"/>
                          <w:numId w:val="3"/>
                        </w:numPr>
                        <w:ind w:firstLineChars="0"/>
                        <w:jc w:val="left"/>
                        <w:rPr>
                          <w:rFonts w:ascii="仿宋" w:eastAsia="仿宋" w:hAnsi="仿宋" w:cs="仿宋"/>
                          <w:b/>
                          <w:bCs/>
                          <w:color w:val="000000"/>
                          <w:sz w:val="24"/>
                        </w:rPr>
                      </w:pPr>
                      <w:r w:rsidRPr="005C07E4">
                        <w:rPr>
                          <w:rFonts w:ascii="仿宋" w:eastAsia="仿宋" w:hAnsi="仿宋" w:cs="仿宋" w:hint="eastAsia"/>
                          <w:b/>
                          <w:bCs/>
                          <w:color w:val="000000"/>
                          <w:sz w:val="24"/>
                        </w:rPr>
                        <w:t>户口迁移</w:t>
                      </w:r>
                      <w:r w:rsidR="001F5991" w:rsidRPr="005C07E4">
                        <w:rPr>
                          <w:rFonts w:ascii="仿宋" w:eastAsia="仿宋" w:hAnsi="仿宋" w:cs="仿宋" w:hint="eastAsia"/>
                          <w:b/>
                          <w:bCs/>
                          <w:color w:val="000000"/>
                          <w:sz w:val="24"/>
                        </w:rPr>
                        <w:t>证</w:t>
                      </w:r>
                      <w:r w:rsidRPr="005C07E4">
                        <w:rPr>
                          <w:rFonts w:ascii="仿宋" w:eastAsia="仿宋" w:hAnsi="仿宋" w:cs="仿宋" w:hint="eastAsia"/>
                          <w:b/>
                          <w:bCs/>
                          <w:color w:val="000000"/>
                          <w:sz w:val="24"/>
                        </w:rPr>
                        <w:t>，党（团）</w:t>
                      </w:r>
                      <w:proofErr w:type="gramStart"/>
                      <w:r w:rsidRPr="005C07E4">
                        <w:rPr>
                          <w:rFonts w:ascii="仿宋" w:eastAsia="仿宋" w:hAnsi="仿宋" w:cs="仿宋" w:hint="eastAsia"/>
                          <w:b/>
                          <w:bCs/>
                          <w:color w:val="000000"/>
                          <w:sz w:val="24"/>
                        </w:rPr>
                        <w:t>员关系</w:t>
                      </w:r>
                      <w:proofErr w:type="gramEnd"/>
                      <w:r w:rsidRPr="005C07E4">
                        <w:rPr>
                          <w:rFonts w:ascii="仿宋" w:eastAsia="仿宋" w:hAnsi="仿宋" w:cs="仿宋" w:hint="eastAsia"/>
                          <w:b/>
                          <w:bCs/>
                          <w:color w:val="000000"/>
                          <w:sz w:val="24"/>
                        </w:rPr>
                        <w:t>档案及介绍信</w:t>
                      </w:r>
                    </w:p>
                    <w:p w14:paraId="47FFE22B" w14:textId="522A3816" w:rsidR="00033119" w:rsidRPr="005C07E4" w:rsidRDefault="00AB2705" w:rsidP="005C07E4">
                      <w:pPr>
                        <w:pStyle w:val="ab"/>
                        <w:numPr>
                          <w:ilvl w:val="0"/>
                          <w:numId w:val="3"/>
                        </w:numPr>
                        <w:ind w:firstLineChars="0"/>
                        <w:jc w:val="left"/>
                        <w:rPr>
                          <w:rFonts w:ascii="仿宋" w:eastAsia="仿宋" w:hAnsi="仿宋" w:cs="仿宋"/>
                          <w:b/>
                          <w:bCs/>
                          <w:color w:val="000000"/>
                          <w:sz w:val="24"/>
                        </w:rPr>
                      </w:pPr>
                      <w:r w:rsidRPr="005C07E4">
                        <w:rPr>
                          <w:rFonts w:ascii="仿宋" w:eastAsia="仿宋" w:hAnsi="仿宋" w:cs="仿宋" w:hint="eastAsia"/>
                          <w:b/>
                          <w:bCs/>
                          <w:color w:val="000000"/>
                          <w:sz w:val="24"/>
                        </w:rPr>
                        <w:t>《汕头大学学生参加居民医保登记和授权扣款确认表》（不参保的须同时提交上交家庭</w:t>
                      </w:r>
                      <w:proofErr w:type="gramStart"/>
                      <w:r w:rsidRPr="005C07E4">
                        <w:rPr>
                          <w:rFonts w:ascii="仿宋" w:eastAsia="仿宋" w:hAnsi="仿宋" w:cs="仿宋" w:hint="eastAsia"/>
                          <w:b/>
                          <w:bCs/>
                          <w:color w:val="000000"/>
                          <w:sz w:val="24"/>
                        </w:rPr>
                        <w:t>参保证明</w:t>
                      </w:r>
                      <w:proofErr w:type="gramEnd"/>
                      <w:r w:rsidRPr="005C07E4">
                        <w:rPr>
                          <w:rFonts w:ascii="仿宋" w:eastAsia="仿宋" w:hAnsi="仿宋" w:cs="仿宋" w:hint="eastAsia"/>
                          <w:b/>
                          <w:bCs/>
                          <w:color w:val="000000"/>
                          <w:sz w:val="24"/>
                        </w:rPr>
                        <w:t>）</w:t>
                      </w:r>
                    </w:p>
                    <w:p w14:paraId="32A48F3A" w14:textId="1A4A3C1C" w:rsidR="005C07E4" w:rsidRPr="005C07E4" w:rsidRDefault="005C07E4" w:rsidP="005C07E4">
                      <w:pPr>
                        <w:pStyle w:val="ab"/>
                        <w:numPr>
                          <w:ilvl w:val="0"/>
                          <w:numId w:val="3"/>
                        </w:numPr>
                        <w:ind w:firstLineChars="0"/>
                        <w:jc w:val="left"/>
                        <w:rPr>
                          <w:rFonts w:ascii="仿宋" w:eastAsia="仿宋" w:hAnsi="仿宋" w:cs="仿宋"/>
                          <w:b/>
                          <w:bCs/>
                          <w:color w:val="000000"/>
                          <w:sz w:val="24"/>
                        </w:rPr>
                      </w:pPr>
                      <w:r w:rsidRPr="005C07E4">
                        <w:rPr>
                          <w:rFonts w:ascii="仿宋" w:eastAsia="仿宋" w:hAnsi="仿宋" w:cs="仿宋" w:hint="eastAsia"/>
                          <w:b/>
                          <w:bCs/>
                          <w:color w:val="000000"/>
                          <w:sz w:val="24"/>
                        </w:rPr>
                        <w:t>生源地贷款证明（已提交回执码的不需要重复提交）</w:t>
                      </w:r>
                    </w:p>
                    <w:p w14:paraId="3214466E" w14:textId="5580E16D" w:rsidR="005C07E4" w:rsidRPr="005C07E4" w:rsidRDefault="005C07E4" w:rsidP="005C07E4">
                      <w:pPr>
                        <w:pStyle w:val="ab"/>
                        <w:numPr>
                          <w:ilvl w:val="0"/>
                          <w:numId w:val="3"/>
                        </w:numPr>
                        <w:ind w:firstLineChars="0"/>
                        <w:jc w:val="left"/>
                        <w:rPr>
                          <w:rFonts w:ascii="仿宋" w:eastAsia="仿宋" w:hAnsi="仿宋" w:cs="仿宋"/>
                          <w:b/>
                          <w:bCs/>
                          <w:color w:val="000000"/>
                          <w:sz w:val="24"/>
                        </w:rPr>
                      </w:pPr>
                      <w:r w:rsidRPr="005C07E4">
                        <w:rPr>
                          <w:rFonts w:ascii="仿宋" w:eastAsia="仿宋" w:hAnsi="仿宋" w:cs="仿宋" w:hint="eastAsia"/>
                          <w:b/>
                          <w:bCs/>
                          <w:color w:val="000000"/>
                          <w:sz w:val="24"/>
                        </w:rPr>
                        <w:t>《学生个人健康情况报告表》（新生需完整填写表格，须有学生本人及家长签名）及《关于2022级研究生新生入学报到疫情防控有关事项的通知》（须有学生本人及家长签名）</w:t>
                      </w:r>
                    </w:p>
                  </w:txbxContent>
                </v:textbox>
              </v:shape>
            </w:pict>
          </mc:Fallback>
        </mc:AlternateContent>
      </w:r>
    </w:p>
    <w:p w14:paraId="550C4781" w14:textId="77777777" w:rsidR="00033119" w:rsidRDefault="00033119">
      <w:pPr>
        <w:rPr>
          <w:rFonts w:ascii="黑体" w:eastAsia="黑体" w:hAnsi="黑体"/>
          <w:sz w:val="32"/>
          <w:szCs w:val="32"/>
        </w:rPr>
      </w:pPr>
    </w:p>
    <w:p w14:paraId="531FF727" w14:textId="19D6E3F4" w:rsidR="00033119" w:rsidRDefault="00033119">
      <w:pPr>
        <w:rPr>
          <w:rFonts w:ascii="黑体" w:eastAsia="黑体" w:hAnsi="黑体"/>
          <w:sz w:val="32"/>
          <w:szCs w:val="32"/>
        </w:rPr>
      </w:pPr>
    </w:p>
    <w:p w14:paraId="0C598477" w14:textId="27960F70" w:rsidR="00033119" w:rsidRDefault="00033119">
      <w:pPr>
        <w:rPr>
          <w:rFonts w:ascii="黑体" w:eastAsia="黑体" w:hAnsi="黑体"/>
          <w:sz w:val="32"/>
          <w:szCs w:val="32"/>
        </w:rPr>
      </w:pPr>
    </w:p>
    <w:p w14:paraId="613B6EEB" w14:textId="77777777" w:rsidR="00033119" w:rsidRDefault="00033119">
      <w:pPr>
        <w:rPr>
          <w:rFonts w:ascii="黑体" w:eastAsia="黑体" w:hAnsi="黑体"/>
          <w:sz w:val="32"/>
          <w:szCs w:val="32"/>
        </w:rPr>
      </w:pPr>
    </w:p>
    <w:p w14:paraId="401B1539" w14:textId="77777777" w:rsidR="00033119" w:rsidRDefault="00AB2705">
      <w:pPr>
        <w:rPr>
          <w:rFonts w:ascii="黑体" w:eastAsia="黑体" w:hAnsi="黑体"/>
          <w:sz w:val="32"/>
          <w:szCs w:val="32"/>
        </w:rPr>
      </w:pPr>
      <w:r>
        <w:rPr>
          <w:rFonts w:ascii="黑体" w:eastAsia="黑体" w:hAnsi="黑体"/>
          <w:noProof/>
          <w:sz w:val="32"/>
          <w:szCs w:val="32"/>
        </w:rPr>
        <mc:AlternateContent>
          <mc:Choice Requires="wps">
            <w:drawing>
              <wp:anchor distT="0" distB="0" distL="114300" distR="114300" simplePos="0" relativeHeight="251666432" behindDoc="0" locked="0" layoutInCell="1" allowOverlap="1" wp14:anchorId="7F300DBF" wp14:editId="557D1058">
                <wp:simplePos x="0" y="0"/>
                <wp:positionH relativeFrom="column">
                  <wp:posOffset>2598420</wp:posOffset>
                </wp:positionH>
                <wp:positionV relativeFrom="paragraph">
                  <wp:posOffset>173990</wp:posOffset>
                </wp:positionV>
                <wp:extent cx="1905" cy="314960"/>
                <wp:effectExtent l="76200" t="0" r="74295" b="6604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14960"/>
                        </a:xfrm>
                        <a:prstGeom prst="straightConnector1">
                          <a:avLst/>
                        </a:prstGeom>
                        <a:noFill/>
                        <a:ln w="9525">
                          <a:solidFill>
                            <a:srgbClr val="000000"/>
                          </a:solidFill>
                          <a:rou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68B4337" id="_x0000_t32" coordsize="21600,21600" o:spt="32" o:oned="t" path="m,l21600,21600e" filled="f">
                <v:path arrowok="t" fillok="f" o:connecttype="none"/>
                <o:lock v:ext="edit" shapetype="t"/>
              </v:shapetype>
              <v:shape id="直接箭头连接符 9" o:spid="_x0000_s1026" type="#_x0000_t32" style="position:absolute;left:0;text-align:left;margin-left:204.6pt;margin-top:13.7pt;width:.15pt;height:24.8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z6AwIAAKoDAAAOAAAAZHJzL2Uyb0RvYy54bWysU8FuEzEQvSPxD5bvZJNAKrLKpoeUwqFA&#10;pJYPcGzvroXXY42dbPIT/AASJ+gJOPXO10D5DMZOlBa4IXywbM/MmzdvxrPTbWfZRmMw4Co+Ggw5&#10;006CMq6p+Jur80dPOQtROCUsOF3xnQ78dP7wwaz3pR5DC1ZpZATiQtn7ircx+rIogmx1J8IAvHZk&#10;rAE7EemKTaFQ9ITe2WI8HJ4UPaDyCFKHQK9neyOfZ/y61jK+ruugI7MVJ24x75j3VdqL+UyUDQrf&#10;GnmgIf6BRSeMo6RHqDMRBVuj+QuqMxIhQB0HEroC6tpInWugakbDP6q5bIXXuRYSJ/ijTOH/wcpX&#10;myUyoyo+5cyJjlp0+/7mx7tPt1+/fP948/Pbh3T+fM2mSareh5IiFm6JqVi5dZf+AuTbwBwsWuEa&#10;nSlf7TzhjFJE8VtIugRPCVf9S1DkI9YRsm7bGjtWW+NfpMAETtqwbW7U7tgovY1M0uNoOpxwJsnw&#10;ePRkepLbWIgygaRQjyE+19CxdKh4iChM08YFOEcDAbhPIDYXISaKdwEp2MG5sTbPhXWsJ2Em40lm&#10;FMAalYzJLWCzWlhkG5EmK69cL1nuuyGsncpgURj7zCkWszgRDcllNU8ZOq04s5o+UDrtKVl3EC/p&#10;tVd+BWq3xGROOtJAZO6H4U0Td/+eve6+2PwXAAAA//8DAFBLAwQUAAYACAAAACEAs4HrW98AAAAJ&#10;AQAADwAAAGRycy9kb3ducmV2LnhtbEyPwU7DMAyG70i8Q2QkLoglVBsdpe6EgLETmijjnjWhrdY4&#10;VZNt7dtjTnC0/en39+er0XXiZIfQekK4mykQlipvWqoRdp/r2yWIEDUZ3XmyCJMNsCouL3KdGX+m&#10;D3sqYy04hEKmEZoY+0zKUDXW6TDzvSW+ffvB6cjjUEsz6DOHu04mSt1Lp1viD43u7XNjq0N5dAgv&#10;5Xax/rrZjclUbd7Lt+VhS9Mr4vXV+PQIItox/sHwq8/qULDT3h/JBNEhzNVDwihCks5BMMCLBYg9&#10;QpoqkEUu/zcofgAAAP//AwBQSwECLQAUAAYACAAAACEAtoM4kv4AAADhAQAAEwAAAAAAAAAAAAAA&#10;AAAAAAAAW0NvbnRlbnRfVHlwZXNdLnhtbFBLAQItABQABgAIAAAAIQA4/SH/1gAAAJQBAAALAAAA&#10;AAAAAAAAAAAAAC8BAABfcmVscy8ucmVsc1BLAQItABQABgAIAAAAIQBfzgz6AwIAAKoDAAAOAAAA&#10;AAAAAAAAAAAAAC4CAABkcnMvZTJvRG9jLnhtbFBLAQItABQABgAIAAAAIQCzgetb3wAAAAkBAAAP&#10;AAAAAAAAAAAAAAAAAF0EAABkcnMvZG93bnJldi54bWxQSwUGAAAAAAQABADzAAAAaQUAAAAA&#10;">
                <v:stroke endarrow="block"/>
              </v:shape>
            </w:pict>
          </mc:Fallback>
        </mc:AlternateContent>
      </w:r>
    </w:p>
    <w:p w14:paraId="6A09FC1A" w14:textId="7A2B6C76" w:rsidR="00033119" w:rsidRDefault="005C07E4">
      <w:pPr>
        <w:rPr>
          <w:rFonts w:ascii="黑体" w:eastAsia="黑体" w:hAnsi="黑体"/>
          <w:sz w:val="32"/>
          <w:szCs w:val="32"/>
        </w:rPr>
      </w:pPr>
      <w:r>
        <w:rPr>
          <w:rFonts w:ascii="黑体" w:eastAsia="黑体" w:hAnsi="黑体"/>
          <w:noProof/>
          <w:sz w:val="32"/>
          <w:szCs w:val="32"/>
        </w:rPr>
        <mc:AlternateContent>
          <mc:Choice Requires="wps">
            <w:drawing>
              <wp:anchor distT="0" distB="0" distL="114300" distR="114300" simplePos="0" relativeHeight="251662336" behindDoc="0" locked="0" layoutInCell="1" allowOverlap="1" wp14:anchorId="34829D00" wp14:editId="67FB57E0">
                <wp:simplePos x="0" y="0"/>
                <wp:positionH relativeFrom="column">
                  <wp:posOffset>314325</wp:posOffset>
                </wp:positionH>
                <wp:positionV relativeFrom="paragraph">
                  <wp:posOffset>140970</wp:posOffset>
                </wp:positionV>
                <wp:extent cx="4581525" cy="314325"/>
                <wp:effectExtent l="0" t="0" r="28575"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14325"/>
                        </a:xfrm>
                        <a:prstGeom prst="rect">
                          <a:avLst/>
                        </a:prstGeom>
                        <a:solidFill>
                          <a:srgbClr val="FFFFFF"/>
                        </a:solidFill>
                        <a:ln w="9525">
                          <a:solidFill>
                            <a:srgbClr val="000000"/>
                          </a:solidFill>
                          <a:miter lim="800000"/>
                        </a:ln>
                      </wps:spPr>
                      <wps:txbx>
                        <w:txbxContent>
                          <w:p w14:paraId="36EBBF42" w14:textId="4A99167A" w:rsidR="00033119" w:rsidRDefault="005C07E4">
                            <w:pPr>
                              <w:jc w:val="center"/>
                              <w:rPr>
                                <w:rFonts w:ascii="仿宋" w:eastAsia="仿宋" w:hAnsi="仿宋" w:cs="仿宋"/>
                                <w:b/>
                                <w:bCs/>
                                <w:color w:val="000000"/>
                                <w:sz w:val="24"/>
                              </w:rPr>
                            </w:pPr>
                            <w:r>
                              <w:rPr>
                                <w:rFonts w:ascii="仿宋" w:eastAsia="仿宋" w:hAnsi="仿宋" w:cs="仿宋" w:hint="eastAsia"/>
                                <w:b/>
                                <w:bCs/>
                                <w:color w:val="000000"/>
                                <w:sz w:val="24"/>
                              </w:rPr>
                              <w:t>三</w:t>
                            </w:r>
                            <w:r w:rsidR="00AB2705">
                              <w:rPr>
                                <w:rFonts w:ascii="仿宋" w:eastAsia="仿宋" w:hAnsi="仿宋" w:cs="仿宋" w:hint="eastAsia"/>
                                <w:b/>
                                <w:bCs/>
                                <w:color w:val="000000"/>
                                <w:sz w:val="24"/>
                              </w:rPr>
                              <w:t>、领取新生资料袋（校园</w:t>
                            </w:r>
                            <w:proofErr w:type="gramStart"/>
                            <w:r w:rsidR="00AB2705">
                              <w:rPr>
                                <w:rFonts w:ascii="仿宋" w:eastAsia="仿宋" w:hAnsi="仿宋" w:cs="仿宋" w:hint="eastAsia"/>
                                <w:b/>
                                <w:bCs/>
                                <w:color w:val="000000"/>
                                <w:sz w:val="24"/>
                              </w:rPr>
                              <w:t>一</w:t>
                            </w:r>
                            <w:proofErr w:type="gramEnd"/>
                            <w:r w:rsidR="00AB2705">
                              <w:rPr>
                                <w:rFonts w:ascii="仿宋" w:eastAsia="仿宋" w:hAnsi="仿宋" w:cs="仿宋" w:hint="eastAsia"/>
                                <w:b/>
                                <w:bCs/>
                                <w:color w:val="000000"/>
                                <w:sz w:val="24"/>
                              </w:rPr>
                              <w:t>卡通、上网账号单、学生手册等）</w:t>
                            </w:r>
                          </w:p>
                        </w:txbxContent>
                      </wps:txbx>
                      <wps:bodyPr rot="0" vert="horz" wrap="square" lIns="91440" tIns="45720" rIns="91440" bIns="45720" anchor="t" anchorCtr="0" upright="1">
                        <a:noAutofit/>
                      </wps:bodyPr>
                    </wps:wsp>
                  </a:graphicData>
                </a:graphic>
              </wp:anchor>
            </w:drawing>
          </mc:Choice>
          <mc:Fallback>
            <w:pict>
              <v:shape w14:anchorId="34829D00" id="文本框 2" o:spid="_x0000_s1028" type="#_x0000_t202" style="position:absolute;left:0;text-align:left;margin-left:24.75pt;margin-top:11.1pt;width:360.7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mGPKQIAAEAEAAAOAAAAZHJzL2Uyb0RvYy54bWysU82O0zAQviPxDpbvNE23hW7UdLV0VYS0&#10;/EgLD+A4TmLheIztNikPAG/AiQt3nqvPwdjJlvIjDogcLE9m/M3M982srvpWkb2wToLOaTqZUiI0&#10;h1LqOqdv32wfLSlxnumSKdAipwfh6NX64YNVZzIxgwZUKSxBEO2yzuS08d5kSeJ4I1rmJmCERmcF&#10;tmUeTVsnpWUdorcqmU2nj5MObGkscOEc/r0ZnHQd8atKcP+qqpzwROUUa/PxtPEswpmsVyyrLTON&#10;5GMZ7B+qaJnUmPQEdcM8Izsrf4NqJbfgoPITDm0CVSW5iD1gN+n0l27uGmZE7AXJceZEk/t/sPzl&#10;/rUlsszpjBLNWpTo+PnT8cu349ePZBbo6YzLMOrOYJzvn0KPMsdWnbkF/s4RDZuG6VpcWwtdI1iJ&#10;5aXhZXL2dMBxAaToXkCJedjOQwTqK9sG7pANgugo0+Ekjeg94fhzvlimi9mCEo6+i3R+gfeQgmX3&#10;r411/pmAloRLTi1KH9HZ/tb5IfQ+JCRzoGS5lUpFw9bFRlmyZzgm2/iN6D+FKU26nF6GOv4OMY3f&#10;nyBa6XHelWxzujwPUnrkK1A0kOX7oh+VGWUooDwggRaGMca1w0sD9gMlHY5wTt37HbOCEvVcowiX&#10;6XweZj4a88WTGRr23FOce5jmCJVTT8lw3fhhT3bGyrrBTIPsGq5RuEpGToPCQ1Vj+TimUZVxpcIe&#10;nNsx6sfir78DAAD//wMAUEsDBBQABgAIAAAAIQDBywV53wAAAAgBAAAPAAAAZHJzL2Rvd25yZXYu&#10;eG1sTI/BTsMwEETvSPyDtUhcEHUSStOGOBVCAsEN2gqubrxNIuJ1sN00/D3LCW47mtHsm3I92V6M&#10;6EPnSEE6S0Ag1c501CjYbR+vlyBC1GR07wgVfGOAdXV+VurCuBO94biJjeASCoVW0MY4FFKGukWr&#10;w8wNSOwdnLc6svSNNF6fuNz2MkuShbS6I/7Q6gEfWqw/N0erYDl/Hj/Cy83re7049Kt4lY9PX16p&#10;y4vp/g5ExCn+heEXn9GhYqa9O5IJolcwX91yUkGWZSDYz/OUt+35SHOQVSn/D6h+AAAA//8DAFBL&#10;AQItABQABgAIAAAAIQC2gziS/gAAAOEBAAATAAAAAAAAAAAAAAAAAAAAAABbQ29udGVudF9UeXBl&#10;c10ueG1sUEsBAi0AFAAGAAgAAAAhADj9If/WAAAAlAEAAAsAAAAAAAAAAAAAAAAALwEAAF9yZWxz&#10;Ly5yZWxzUEsBAi0AFAAGAAgAAAAhADVmYY8pAgAAQAQAAA4AAAAAAAAAAAAAAAAALgIAAGRycy9l&#10;Mm9Eb2MueG1sUEsBAi0AFAAGAAgAAAAhAMHLBXnfAAAACAEAAA8AAAAAAAAAAAAAAAAAgwQAAGRy&#10;cy9kb3ducmV2LnhtbFBLBQYAAAAABAAEAPMAAACPBQAAAAA=&#10;">
                <v:textbox>
                  <w:txbxContent>
                    <w:p w14:paraId="36EBBF42" w14:textId="4A99167A" w:rsidR="00033119" w:rsidRDefault="005C07E4">
                      <w:pPr>
                        <w:jc w:val="center"/>
                        <w:rPr>
                          <w:rFonts w:ascii="仿宋" w:eastAsia="仿宋" w:hAnsi="仿宋" w:cs="仿宋"/>
                          <w:b/>
                          <w:bCs/>
                          <w:color w:val="000000"/>
                          <w:sz w:val="24"/>
                        </w:rPr>
                      </w:pPr>
                      <w:r>
                        <w:rPr>
                          <w:rFonts w:ascii="仿宋" w:eastAsia="仿宋" w:hAnsi="仿宋" w:cs="仿宋" w:hint="eastAsia"/>
                          <w:b/>
                          <w:bCs/>
                          <w:color w:val="000000"/>
                          <w:sz w:val="24"/>
                        </w:rPr>
                        <w:t>三</w:t>
                      </w:r>
                      <w:r w:rsidR="00AB2705">
                        <w:rPr>
                          <w:rFonts w:ascii="仿宋" w:eastAsia="仿宋" w:hAnsi="仿宋" w:cs="仿宋" w:hint="eastAsia"/>
                          <w:b/>
                          <w:bCs/>
                          <w:color w:val="000000"/>
                          <w:sz w:val="24"/>
                        </w:rPr>
                        <w:t>、领取新生资料袋（校园</w:t>
                      </w:r>
                      <w:proofErr w:type="gramStart"/>
                      <w:r w:rsidR="00AB2705">
                        <w:rPr>
                          <w:rFonts w:ascii="仿宋" w:eastAsia="仿宋" w:hAnsi="仿宋" w:cs="仿宋" w:hint="eastAsia"/>
                          <w:b/>
                          <w:bCs/>
                          <w:color w:val="000000"/>
                          <w:sz w:val="24"/>
                        </w:rPr>
                        <w:t>一</w:t>
                      </w:r>
                      <w:proofErr w:type="gramEnd"/>
                      <w:r w:rsidR="00AB2705">
                        <w:rPr>
                          <w:rFonts w:ascii="仿宋" w:eastAsia="仿宋" w:hAnsi="仿宋" w:cs="仿宋" w:hint="eastAsia"/>
                          <w:b/>
                          <w:bCs/>
                          <w:color w:val="000000"/>
                          <w:sz w:val="24"/>
                        </w:rPr>
                        <w:t>卡通、上网账号单、学生手册等）</w:t>
                      </w:r>
                    </w:p>
                  </w:txbxContent>
                </v:textbox>
              </v:shape>
            </w:pict>
          </mc:Fallback>
        </mc:AlternateContent>
      </w:r>
    </w:p>
    <w:p w14:paraId="1C196DD4" w14:textId="3DC88F0F" w:rsidR="00033119" w:rsidRDefault="005C07E4">
      <w:pPr>
        <w:rPr>
          <w:rFonts w:ascii="黑体" w:eastAsia="黑体" w:hAnsi="黑体"/>
          <w:sz w:val="32"/>
          <w:szCs w:val="32"/>
        </w:rPr>
      </w:pPr>
      <w:r>
        <w:rPr>
          <w:rFonts w:ascii="黑体" w:eastAsia="黑体" w:hAnsi="黑体"/>
          <w:noProof/>
          <w:sz w:val="32"/>
          <w:szCs w:val="32"/>
        </w:rPr>
        <mc:AlternateContent>
          <mc:Choice Requires="wps">
            <w:drawing>
              <wp:anchor distT="0" distB="0" distL="114300" distR="114300" simplePos="0" relativeHeight="251667456" behindDoc="0" locked="0" layoutInCell="1" allowOverlap="1" wp14:anchorId="301B4B6F" wp14:editId="6306A96E">
                <wp:simplePos x="0" y="0"/>
                <wp:positionH relativeFrom="column">
                  <wp:posOffset>2600325</wp:posOffset>
                </wp:positionH>
                <wp:positionV relativeFrom="paragraph">
                  <wp:posOffset>64135</wp:posOffset>
                </wp:positionV>
                <wp:extent cx="1905" cy="314960"/>
                <wp:effectExtent l="76200" t="0" r="74295" b="6604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14960"/>
                        </a:xfrm>
                        <a:prstGeom prst="straightConnector1">
                          <a:avLst/>
                        </a:prstGeom>
                        <a:noFill/>
                        <a:ln w="9525">
                          <a:solidFill>
                            <a:srgbClr val="000000"/>
                          </a:solidFill>
                          <a:rou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A3CC340" id="直接箭头连接符 10" o:spid="_x0000_s1026" type="#_x0000_t32" style="position:absolute;left:0;text-align:left;margin-left:204.75pt;margin-top:5.05pt;width:.15pt;height:24.8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g7AwIAAKwDAAAOAAAAZHJzL2Uyb0RvYy54bWysU8FuEzEQvSPxD5bvZJNAKrLKpoeUwqFA&#10;pJYPcGzvroXXY42dbPIT/AASJ+gJOPXO10D5DMZOlBa4IXywbM/MmzdvxrPTbWfZRmMw4Co+Ggw5&#10;006CMq6p+Jur80dPOQtROCUsOF3xnQ78dP7wwaz3pR5DC1ZpZATiQtn7ircx+rIogmx1J8IAvHZk&#10;rAE7EemKTaFQ9ITe2WI8HJ4UPaDyCFKHQK9neyOfZ/y61jK+ruugI7MVJ24x75j3VdqL+UyUDQrf&#10;GnmgIf6BRSeMo6RHqDMRBVuj+QuqMxIhQB0HEroC6tpInWugakbDP6q5bIXXuRYSJ/ijTOH/wcpX&#10;myUyo6h3JI8THfXo9v3Nj3efbr9++f7x5ue3D+n8+ZqRncTqfSgpZuGWmMqVW3fpL0C+DczBohWu&#10;0Zn01c4T0ChFFL+FpEvwlHLVvwRFPmIdISu3rbFjtTX+RQpM4KQO2+ZW7Y6t0tvIJD2OpsMJZ5IM&#10;j0dPpieZWyHKBJJCPYb4XEPH0qHiIaIwTRsX4ByNBOA+gdhchJgo3gWkYAfnxto8GdaxvuLTyXiS&#10;GQWwRiVjcgvYrBYW2Uak2cor10uW+24Ia6cyWBTGPnOKxSxORENyWc1Thk4rzqymL5ROe0rWHcRL&#10;eu2VX4HaLTGZk440Epn7YXzTzN2/Z6+7Tzb/BQAA//8DAFBLAwQUAAYACAAAACEA+KqEI98AAAAJ&#10;AQAADwAAAGRycy9kb3ducmV2LnhtbEyPwU7DMBBE70j8g7VIXFBrtyLQhjgVAkpPqCItdzdekqjx&#10;OordNvl7lhMcd+ZpdiZbDa4VZ+xD40nDbKpAIJXeNlRp2O/WkwWIEA1Z03pCDSMGWOXXV5lJrb/Q&#10;J56LWAkOoZAaDXWMXSplKGt0Jkx9h8Tet++diXz2lbS9uXC4a+VcqQfpTEP8oTYdvtRYHouT0/Ba&#10;bJP1191+mI/l5qN4Xxy3NL5pfXszPD+BiDjEPxh+63N1yLnTwZ/IBtFquFfLhFE21AwEAyzwloOG&#10;ZPkIMs/k/wX5DwAAAP//AwBQSwECLQAUAAYACAAAACEAtoM4kv4AAADhAQAAEwAAAAAAAAAAAAAA&#10;AAAAAAAAW0NvbnRlbnRfVHlwZXNdLnhtbFBLAQItABQABgAIAAAAIQA4/SH/1gAAAJQBAAALAAAA&#10;AAAAAAAAAAAAAC8BAABfcmVscy8ucmVsc1BLAQItABQABgAIAAAAIQBs0bg7AwIAAKwDAAAOAAAA&#10;AAAAAAAAAAAAAC4CAABkcnMvZTJvRG9jLnhtbFBLAQItABQABgAIAAAAIQD4qoQj3wAAAAkBAAAP&#10;AAAAAAAAAAAAAAAAAF0EAABkcnMvZG93bnJldi54bWxQSwUGAAAAAAQABADzAAAAaQUAAAAA&#10;">
                <v:stroke endarrow="block"/>
              </v:shape>
            </w:pict>
          </mc:Fallback>
        </mc:AlternateContent>
      </w:r>
    </w:p>
    <w:p w14:paraId="16972593" w14:textId="6EECF615" w:rsidR="00033119" w:rsidRDefault="005C07E4">
      <w:pPr>
        <w:rPr>
          <w:rFonts w:ascii="黑体" w:eastAsia="黑体" w:hAnsi="黑体"/>
          <w:sz w:val="32"/>
          <w:szCs w:val="32"/>
        </w:rPr>
      </w:pPr>
      <w:r>
        <w:rPr>
          <w:rFonts w:ascii="黑体" w:eastAsia="黑体" w:hAnsi="黑体"/>
          <w:noProof/>
          <w:sz w:val="32"/>
          <w:szCs w:val="32"/>
        </w:rPr>
        <mc:AlternateContent>
          <mc:Choice Requires="wps">
            <w:drawing>
              <wp:anchor distT="0" distB="0" distL="114300" distR="114300" simplePos="0" relativeHeight="251665408" behindDoc="0" locked="0" layoutInCell="1" allowOverlap="1" wp14:anchorId="237B58A8" wp14:editId="6717E29A">
                <wp:simplePos x="0" y="0"/>
                <wp:positionH relativeFrom="column">
                  <wp:posOffset>309245</wp:posOffset>
                </wp:positionH>
                <wp:positionV relativeFrom="paragraph">
                  <wp:posOffset>48895</wp:posOffset>
                </wp:positionV>
                <wp:extent cx="4581525" cy="314325"/>
                <wp:effectExtent l="0" t="0" r="28575" b="285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14325"/>
                        </a:xfrm>
                        <a:prstGeom prst="rect">
                          <a:avLst/>
                        </a:prstGeom>
                        <a:solidFill>
                          <a:srgbClr val="FFFFFF"/>
                        </a:solidFill>
                        <a:ln w="9525">
                          <a:solidFill>
                            <a:srgbClr val="000000"/>
                          </a:solidFill>
                          <a:miter lim="800000"/>
                        </a:ln>
                      </wps:spPr>
                      <wps:txbx>
                        <w:txbxContent>
                          <w:p w14:paraId="7AF28DA0" w14:textId="13BF4F03" w:rsidR="00033119" w:rsidRDefault="005C07E4">
                            <w:pPr>
                              <w:jc w:val="center"/>
                              <w:rPr>
                                <w:rFonts w:ascii="仿宋" w:eastAsia="仿宋" w:hAnsi="仿宋" w:cs="仿宋"/>
                                <w:b/>
                                <w:bCs/>
                                <w:color w:val="000000"/>
                                <w:sz w:val="24"/>
                              </w:rPr>
                            </w:pPr>
                            <w:r>
                              <w:rPr>
                                <w:rFonts w:ascii="仿宋" w:eastAsia="仿宋" w:hAnsi="仿宋" w:cs="仿宋" w:hint="eastAsia"/>
                                <w:b/>
                                <w:bCs/>
                                <w:color w:val="000000"/>
                                <w:sz w:val="24"/>
                              </w:rPr>
                              <w:t>四</w:t>
                            </w:r>
                            <w:r w:rsidR="00AB2705">
                              <w:rPr>
                                <w:rFonts w:ascii="仿宋" w:eastAsia="仿宋" w:hAnsi="仿宋" w:cs="仿宋" w:hint="eastAsia"/>
                                <w:b/>
                                <w:bCs/>
                                <w:color w:val="000000"/>
                                <w:sz w:val="24"/>
                              </w:rPr>
                              <w:t>、办理入住宿舍手续</w:t>
                            </w:r>
                          </w:p>
                        </w:txbxContent>
                      </wps:txbx>
                      <wps:bodyPr rot="0" vert="horz" wrap="square" lIns="91440" tIns="45720" rIns="91440" bIns="45720" anchor="t" anchorCtr="0" upright="1">
                        <a:noAutofit/>
                      </wps:bodyPr>
                    </wps:wsp>
                  </a:graphicData>
                </a:graphic>
              </wp:anchor>
            </w:drawing>
          </mc:Choice>
          <mc:Fallback>
            <w:pict>
              <v:shape w14:anchorId="237B58A8" id="文本框 1" o:spid="_x0000_s1029" type="#_x0000_t202" style="position:absolute;left:0;text-align:left;margin-left:24.35pt;margin-top:3.85pt;width:360.75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QoKgIAAEAEAAAOAAAAZHJzL2Uyb0RvYy54bWysU82O0zAQviPxDpbvNE1/oBs1XS1dFSEt&#10;P9LCAziO01g4HmO7TcoDsG/AiQt3nqvPwdhpSwSIA8IHy+MZf/5mvpnlddcoshfWSdA5TUdjSoTm&#10;UEq9zen7d5snC0qcZ7pkCrTI6UE4er16/GjZmkxMoAZVCksQRLusNTmtvTdZkjhei4a5ERih0VmB&#10;bZhH026T0rIW0RuVTMbjp0kLtjQWuHAOb297J11F/KoS3L+pKic8UTlFbj7uNu5F2JPVkmVby0wt&#10;+YkG+wcWDZMaP71A3TLPyM7K36AayS04qPyIQ5NAVUkuYg6YTTr+JZv7mhkRc8HiOHMpk/t/sPz1&#10;/q0lskTtKNGsQYmOXx6OX78fv30maShPa1yGUfcG43z3HLoQGlJ15g74B0c0rGumt+LGWmhrwUqk&#10;F18mg6c9jgsgRfsKSvyH7TxEoK6yTQDEahBER5kOF2lE5wnHy9l8kc4nc0o4+qbpbIpnJJew7Pza&#10;WOdfCGhIOOTUovQRne3vnO9DzyGRPShZbqRS0bDbYq0s2TNsk01cJ3Q3DFOatDm9Cjz+DjGO608Q&#10;jfTY70o2OV0Mg5TGZEK9Qon6Yvmu6KIy07MMBZQHLKCFvo1x7PBQg/1ESYstnFP3ccesoES91CjC&#10;VTqbhZ6Pxmz+bIKGHXqKoYdpjlA59ZT0x7Xv52RnrNzW+FMvu4YbFK6SsaaBcc/qRB/bNKpyGqkw&#10;B0M7Rv0c/NUPAAAA//8DAFBLAwQUAAYACAAAACEA3QHjl90AAAAHAQAADwAAAGRycy9kb3ducmV2&#10;LnhtbEyOwU7DMBBE70j8g7VIXBB1CKUOIU6FkEBwg4Lg6sbbJCJeB9tNw9+znOA0Gs1o5lXr2Q1i&#10;whB7TxouFhkIpMbbnloNb6/35wWImAxZM3hCDd8YYV0fH1WmtP5ALzhtUit4hGJpNHQpjaWUsenQ&#10;mbjwIxJnOx+cSWxDK20wBx53g8yzbCWd6YkfOjPiXYfN52bvNBTLx+kjPl0+vzer3XCdztT08BW0&#10;Pj2Zb29AJJzTXxl+8Rkdamba+j3ZKAYNy0JxU4Ni4VipLAex1XClcpB1Jf/z1z8AAAD//wMAUEsB&#10;Ai0AFAAGAAgAAAAhALaDOJL+AAAA4QEAABMAAAAAAAAAAAAAAAAAAAAAAFtDb250ZW50X1R5cGVz&#10;XS54bWxQSwECLQAUAAYACAAAACEAOP0h/9YAAACUAQAACwAAAAAAAAAAAAAAAAAvAQAAX3JlbHMv&#10;LnJlbHNQSwECLQAUAAYACAAAACEAkrpUKCoCAABABAAADgAAAAAAAAAAAAAAAAAuAgAAZHJzL2Uy&#10;b0RvYy54bWxQSwECLQAUAAYACAAAACEA3QHjl90AAAAHAQAADwAAAAAAAAAAAAAAAACEBAAAZHJz&#10;L2Rvd25yZXYueG1sUEsFBgAAAAAEAAQA8wAAAI4FAAAAAA==&#10;">
                <v:textbox>
                  <w:txbxContent>
                    <w:p w14:paraId="7AF28DA0" w14:textId="13BF4F03" w:rsidR="00033119" w:rsidRDefault="005C07E4">
                      <w:pPr>
                        <w:jc w:val="center"/>
                        <w:rPr>
                          <w:rFonts w:ascii="仿宋" w:eastAsia="仿宋" w:hAnsi="仿宋" w:cs="仿宋"/>
                          <w:b/>
                          <w:bCs/>
                          <w:color w:val="000000"/>
                          <w:sz w:val="24"/>
                        </w:rPr>
                      </w:pPr>
                      <w:r>
                        <w:rPr>
                          <w:rFonts w:ascii="仿宋" w:eastAsia="仿宋" w:hAnsi="仿宋" w:cs="仿宋" w:hint="eastAsia"/>
                          <w:b/>
                          <w:bCs/>
                          <w:color w:val="000000"/>
                          <w:sz w:val="24"/>
                        </w:rPr>
                        <w:t>四</w:t>
                      </w:r>
                      <w:r w:rsidR="00AB2705">
                        <w:rPr>
                          <w:rFonts w:ascii="仿宋" w:eastAsia="仿宋" w:hAnsi="仿宋" w:cs="仿宋" w:hint="eastAsia"/>
                          <w:b/>
                          <w:bCs/>
                          <w:color w:val="000000"/>
                          <w:sz w:val="24"/>
                        </w:rPr>
                        <w:t>、办理入住宿舍手续</w:t>
                      </w:r>
                    </w:p>
                  </w:txbxContent>
                </v:textbox>
              </v:shape>
            </w:pict>
          </mc:Fallback>
        </mc:AlternateContent>
      </w:r>
    </w:p>
    <w:p w14:paraId="0F142981" w14:textId="77777777" w:rsidR="00033119" w:rsidRDefault="00033119">
      <w:pPr>
        <w:spacing w:line="360" w:lineRule="auto"/>
        <w:jc w:val="left"/>
        <w:rPr>
          <w:rFonts w:ascii="仿宋_GB2312" w:eastAsia="仿宋_GB2312"/>
          <w:b/>
          <w:color w:val="000000"/>
          <w:sz w:val="32"/>
          <w:szCs w:val="32"/>
        </w:rPr>
      </w:pPr>
    </w:p>
    <w:bookmarkEnd w:id="3"/>
    <w:p w14:paraId="1388F968" w14:textId="77777777" w:rsidR="00033119" w:rsidRDefault="00033119">
      <w:pPr>
        <w:spacing w:line="360" w:lineRule="auto"/>
        <w:jc w:val="left"/>
        <w:rPr>
          <w:rFonts w:ascii="仿宋_GB2312" w:eastAsia="仿宋_GB2312"/>
          <w:b/>
          <w:color w:val="000000"/>
          <w:sz w:val="32"/>
          <w:szCs w:val="32"/>
        </w:rPr>
      </w:pPr>
    </w:p>
    <w:p w14:paraId="08D4BF76" w14:textId="77777777" w:rsidR="00033119" w:rsidRDefault="00033119">
      <w:pPr>
        <w:spacing w:line="360" w:lineRule="auto"/>
        <w:jc w:val="left"/>
        <w:rPr>
          <w:rFonts w:ascii="仿宋_GB2312" w:eastAsia="仿宋_GB2312"/>
          <w:b/>
          <w:color w:val="000000"/>
          <w:sz w:val="32"/>
          <w:szCs w:val="32"/>
        </w:rPr>
      </w:pPr>
    </w:p>
    <w:p w14:paraId="64C1B994" w14:textId="77777777" w:rsidR="00033119" w:rsidRDefault="00033119">
      <w:pPr>
        <w:spacing w:line="360" w:lineRule="auto"/>
        <w:jc w:val="left"/>
        <w:rPr>
          <w:rFonts w:ascii="仿宋_GB2312" w:eastAsia="仿宋_GB2312"/>
          <w:b/>
          <w:color w:val="000000"/>
          <w:sz w:val="32"/>
          <w:szCs w:val="32"/>
        </w:rPr>
      </w:pPr>
    </w:p>
    <w:p w14:paraId="76F946F1" w14:textId="7DBCDFE6" w:rsidR="00033119" w:rsidRDefault="00033119">
      <w:pPr>
        <w:spacing w:line="360" w:lineRule="auto"/>
        <w:jc w:val="left"/>
        <w:rPr>
          <w:rFonts w:ascii="仿宋_GB2312" w:eastAsia="仿宋_GB2312"/>
          <w:b/>
          <w:color w:val="000000"/>
          <w:sz w:val="32"/>
          <w:szCs w:val="32"/>
        </w:rPr>
      </w:pPr>
    </w:p>
    <w:p w14:paraId="51E6792F" w14:textId="77777777" w:rsidR="00370363" w:rsidRDefault="00370363">
      <w:pPr>
        <w:spacing w:line="360" w:lineRule="auto"/>
        <w:jc w:val="left"/>
        <w:rPr>
          <w:rFonts w:ascii="仿宋_GB2312" w:eastAsia="仿宋_GB2312"/>
          <w:b/>
          <w:color w:val="000000"/>
          <w:sz w:val="32"/>
          <w:szCs w:val="32"/>
        </w:rPr>
      </w:pPr>
    </w:p>
    <w:p w14:paraId="54238622" w14:textId="2D46E4CE" w:rsidR="00033119" w:rsidRDefault="00033119">
      <w:pPr>
        <w:spacing w:line="360" w:lineRule="auto"/>
        <w:jc w:val="left"/>
        <w:rPr>
          <w:rFonts w:ascii="仿宋_GB2312" w:eastAsia="仿宋_GB2312"/>
          <w:b/>
          <w:color w:val="000000"/>
          <w:sz w:val="32"/>
          <w:szCs w:val="32"/>
        </w:rPr>
      </w:pPr>
    </w:p>
    <w:p w14:paraId="13C48DF4" w14:textId="77777777" w:rsidR="005C07E4" w:rsidRDefault="005C07E4">
      <w:pPr>
        <w:spacing w:line="360" w:lineRule="auto"/>
        <w:jc w:val="left"/>
        <w:rPr>
          <w:rFonts w:ascii="仿宋_GB2312" w:eastAsia="仿宋_GB2312"/>
          <w:b/>
          <w:color w:val="000000"/>
          <w:sz w:val="32"/>
          <w:szCs w:val="32"/>
        </w:rPr>
      </w:pPr>
    </w:p>
    <w:p w14:paraId="7B79784E" w14:textId="191DCD31" w:rsidR="00033119" w:rsidRDefault="00AB2705" w:rsidP="00506D93">
      <w:pPr>
        <w:spacing w:line="360" w:lineRule="auto"/>
        <w:jc w:val="left"/>
        <w:rPr>
          <w:rFonts w:ascii="华文中宋" w:eastAsia="华文中宋" w:hAnsi="华文中宋"/>
          <w:sz w:val="30"/>
          <w:szCs w:val="30"/>
        </w:rPr>
      </w:pPr>
      <w:r w:rsidRPr="00370363">
        <w:rPr>
          <w:rFonts w:ascii="仿宋_GB2312" w:eastAsia="仿宋_GB2312" w:hint="eastAsia"/>
          <w:b/>
          <w:color w:val="000000"/>
          <w:sz w:val="30"/>
          <w:szCs w:val="30"/>
        </w:rPr>
        <w:lastRenderedPageBreak/>
        <w:t>附件</w:t>
      </w:r>
      <w:r w:rsidR="000E4D7D">
        <w:rPr>
          <w:rFonts w:ascii="仿宋_GB2312" w:eastAsia="仿宋_GB2312" w:hint="eastAsia"/>
          <w:b/>
          <w:color w:val="000000"/>
          <w:sz w:val="30"/>
          <w:szCs w:val="30"/>
        </w:rPr>
        <w:t>四</w:t>
      </w:r>
      <w:r w:rsidRPr="00370363">
        <w:rPr>
          <w:rFonts w:ascii="仿宋_GB2312" w:eastAsia="仿宋_GB2312" w:hint="eastAsia"/>
          <w:b/>
          <w:color w:val="000000"/>
          <w:sz w:val="30"/>
          <w:szCs w:val="30"/>
        </w:rPr>
        <w:t>：</w:t>
      </w:r>
      <w:r w:rsidR="00506D93">
        <w:rPr>
          <w:rFonts w:ascii="仿宋_GB2312" w:eastAsia="仿宋_GB2312" w:hint="eastAsia"/>
          <w:b/>
          <w:color w:val="000000"/>
          <w:sz w:val="30"/>
          <w:szCs w:val="30"/>
        </w:rPr>
        <w:t xml:space="preserve"> </w:t>
      </w:r>
      <w:r w:rsidR="00506D93">
        <w:rPr>
          <w:rFonts w:ascii="仿宋_GB2312" w:eastAsia="仿宋_GB2312"/>
          <w:b/>
          <w:color w:val="000000"/>
          <w:sz w:val="30"/>
          <w:szCs w:val="30"/>
        </w:rPr>
        <w:t xml:space="preserve">           </w:t>
      </w:r>
      <w:r w:rsidRPr="00D25960">
        <w:rPr>
          <w:rFonts w:ascii="华文中宋" w:eastAsia="华文中宋" w:hAnsi="华文中宋" w:hint="eastAsia"/>
          <w:sz w:val="30"/>
          <w:szCs w:val="30"/>
        </w:rPr>
        <w:t>相关咨询联系方式</w:t>
      </w:r>
    </w:p>
    <w:tbl>
      <w:tblPr>
        <w:tblW w:w="103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558"/>
        <w:gridCol w:w="3090"/>
        <w:gridCol w:w="1275"/>
        <w:gridCol w:w="1069"/>
        <w:gridCol w:w="2496"/>
      </w:tblGrid>
      <w:tr w:rsidR="00506D93" w14:paraId="54AA1DB4" w14:textId="77777777" w:rsidTr="003457D0">
        <w:trPr>
          <w:trHeight w:hRule="exact" w:val="567"/>
        </w:trPr>
        <w:tc>
          <w:tcPr>
            <w:tcW w:w="852" w:type="dxa"/>
            <w:vAlign w:val="center"/>
          </w:tcPr>
          <w:p w14:paraId="7EEE9494" w14:textId="77777777" w:rsidR="00506D93" w:rsidRPr="008D174F" w:rsidRDefault="00506D93" w:rsidP="00506D93">
            <w:pPr>
              <w:spacing w:line="400" w:lineRule="exact"/>
              <w:jc w:val="center"/>
              <w:rPr>
                <w:rFonts w:ascii="宋体" w:hAnsi="宋体"/>
                <w:color w:val="000000" w:themeColor="text1"/>
                <w:sz w:val="24"/>
              </w:rPr>
            </w:pPr>
            <w:r w:rsidRPr="008D174F">
              <w:rPr>
                <w:rFonts w:ascii="宋体" w:hAnsi="宋体" w:hint="eastAsia"/>
                <w:color w:val="000000" w:themeColor="text1"/>
                <w:sz w:val="24"/>
              </w:rPr>
              <w:t>序号</w:t>
            </w:r>
          </w:p>
        </w:tc>
        <w:tc>
          <w:tcPr>
            <w:tcW w:w="1558" w:type="dxa"/>
            <w:vAlign w:val="center"/>
          </w:tcPr>
          <w:p w14:paraId="21C6EC93" w14:textId="77777777" w:rsidR="00506D93" w:rsidRPr="008D174F" w:rsidRDefault="00506D93" w:rsidP="00506D93">
            <w:pPr>
              <w:spacing w:line="400" w:lineRule="exact"/>
              <w:jc w:val="center"/>
              <w:rPr>
                <w:rFonts w:ascii="宋体" w:hAnsi="宋体"/>
                <w:color w:val="000000" w:themeColor="text1"/>
                <w:sz w:val="24"/>
              </w:rPr>
            </w:pPr>
            <w:r w:rsidRPr="008D174F">
              <w:rPr>
                <w:rFonts w:ascii="宋体" w:hAnsi="宋体" w:hint="eastAsia"/>
                <w:color w:val="000000" w:themeColor="text1"/>
                <w:sz w:val="24"/>
              </w:rPr>
              <w:t>单位</w:t>
            </w:r>
          </w:p>
        </w:tc>
        <w:tc>
          <w:tcPr>
            <w:tcW w:w="3090" w:type="dxa"/>
            <w:vAlign w:val="center"/>
          </w:tcPr>
          <w:p w14:paraId="676E9226" w14:textId="77777777" w:rsidR="00506D93" w:rsidRPr="008D174F" w:rsidRDefault="00506D93" w:rsidP="00506D93">
            <w:pPr>
              <w:spacing w:line="400" w:lineRule="exact"/>
              <w:jc w:val="center"/>
              <w:rPr>
                <w:rFonts w:ascii="宋体" w:hAnsi="宋体"/>
                <w:color w:val="000000" w:themeColor="text1"/>
                <w:sz w:val="24"/>
              </w:rPr>
            </w:pPr>
            <w:r w:rsidRPr="008D174F">
              <w:rPr>
                <w:rFonts w:ascii="宋体" w:hAnsi="宋体" w:hint="eastAsia"/>
                <w:color w:val="000000" w:themeColor="text1"/>
                <w:sz w:val="24"/>
              </w:rPr>
              <w:t>内容</w:t>
            </w:r>
          </w:p>
        </w:tc>
        <w:tc>
          <w:tcPr>
            <w:tcW w:w="1275" w:type="dxa"/>
            <w:vAlign w:val="center"/>
          </w:tcPr>
          <w:p w14:paraId="17E9B857" w14:textId="77777777" w:rsidR="00506D93" w:rsidRPr="008D174F" w:rsidRDefault="00506D93" w:rsidP="00506D93">
            <w:pPr>
              <w:spacing w:line="400" w:lineRule="exact"/>
              <w:jc w:val="center"/>
              <w:rPr>
                <w:rFonts w:ascii="宋体" w:hAnsi="宋体"/>
                <w:color w:val="000000" w:themeColor="text1"/>
                <w:sz w:val="24"/>
              </w:rPr>
            </w:pPr>
            <w:r w:rsidRPr="008D174F">
              <w:rPr>
                <w:rFonts w:ascii="宋体" w:hAnsi="宋体" w:hint="eastAsia"/>
                <w:color w:val="000000" w:themeColor="text1"/>
                <w:sz w:val="24"/>
              </w:rPr>
              <w:t>咨询电话</w:t>
            </w:r>
          </w:p>
        </w:tc>
        <w:tc>
          <w:tcPr>
            <w:tcW w:w="1069" w:type="dxa"/>
            <w:vAlign w:val="center"/>
          </w:tcPr>
          <w:p w14:paraId="7C5190BB" w14:textId="77777777" w:rsidR="00506D93" w:rsidRPr="008D174F" w:rsidRDefault="00506D93" w:rsidP="00506D93">
            <w:pPr>
              <w:spacing w:line="400" w:lineRule="exact"/>
              <w:jc w:val="center"/>
              <w:rPr>
                <w:rFonts w:ascii="宋体" w:hAnsi="宋体"/>
                <w:color w:val="000000" w:themeColor="text1"/>
                <w:sz w:val="24"/>
              </w:rPr>
            </w:pPr>
            <w:r w:rsidRPr="008D174F">
              <w:rPr>
                <w:rFonts w:ascii="宋体" w:hAnsi="宋体" w:hint="eastAsia"/>
                <w:color w:val="000000" w:themeColor="text1"/>
                <w:sz w:val="24"/>
              </w:rPr>
              <w:t>联系人</w:t>
            </w:r>
          </w:p>
        </w:tc>
        <w:tc>
          <w:tcPr>
            <w:tcW w:w="2496" w:type="dxa"/>
            <w:vAlign w:val="center"/>
          </w:tcPr>
          <w:p w14:paraId="602A5FCD" w14:textId="77777777" w:rsidR="00506D93" w:rsidRPr="008D174F" w:rsidRDefault="00506D93" w:rsidP="00506D93">
            <w:pPr>
              <w:spacing w:line="400" w:lineRule="exact"/>
              <w:jc w:val="center"/>
              <w:rPr>
                <w:rFonts w:ascii="宋体" w:hAnsi="宋体"/>
                <w:color w:val="000000" w:themeColor="text1"/>
                <w:sz w:val="24"/>
              </w:rPr>
            </w:pPr>
            <w:r w:rsidRPr="008D174F">
              <w:rPr>
                <w:rFonts w:ascii="宋体" w:hAnsi="宋体" w:hint="eastAsia"/>
                <w:color w:val="000000" w:themeColor="text1"/>
                <w:sz w:val="24"/>
              </w:rPr>
              <w:t>电子邮箱</w:t>
            </w:r>
          </w:p>
        </w:tc>
      </w:tr>
      <w:tr w:rsidR="00506D93" w14:paraId="1753445C" w14:textId="77777777" w:rsidTr="003457D0">
        <w:trPr>
          <w:trHeight w:hRule="exact" w:val="807"/>
        </w:trPr>
        <w:tc>
          <w:tcPr>
            <w:tcW w:w="852" w:type="dxa"/>
            <w:vAlign w:val="center"/>
          </w:tcPr>
          <w:p w14:paraId="1D426141"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1</w:t>
            </w:r>
          </w:p>
        </w:tc>
        <w:tc>
          <w:tcPr>
            <w:tcW w:w="1558" w:type="dxa"/>
            <w:vAlign w:val="center"/>
          </w:tcPr>
          <w:p w14:paraId="1699AC72"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党委研究生工作部</w:t>
            </w:r>
          </w:p>
        </w:tc>
        <w:tc>
          <w:tcPr>
            <w:tcW w:w="3090" w:type="dxa"/>
            <w:vAlign w:val="center"/>
          </w:tcPr>
          <w:p w14:paraId="20793CE0"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奖助学金等</w:t>
            </w:r>
          </w:p>
        </w:tc>
        <w:tc>
          <w:tcPr>
            <w:tcW w:w="1275" w:type="dxa"/>
            <w:vAlign w:val="center"/>
          </w:tcPr>
          <w:p w14:paraId="66211E56"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8650</w:t>
            </w:r>
            <w:r w:rsidRPr="008D174F">
              <w:rPr>
                <w:rFonts w:ascii="宋体" w:hAnsi="宋体"/>
                <w:color w:val="000000" w:themeColor="text1"/>
                <w:sz w:val="24"/>
              </w:rPr>
              <w:t>4000</w:t>
            </w:r>
          </w:p>
        </w:tc>
        <w:tc>
          <w:tcPr>
            <w:tcW w:w="1069" w:type="dxa"/>
            <w:vAlign w:val="center"/>
          </w:tcPr>
          <w:p w14:paraId="1F95B597"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王老师</w:t>
            </w:r>
          </w:p>
        </w:tc>
        <w:tc>
          <w:tcPr>
            <w:tcW w:w="2496" w:type="dxa"/>
            <w:vAlign w:val="center"/>
          </w:tcPr>
          <w:p w14:paraId="4D642E5B"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color w:val="000000" w:themeColor="text1"/>
                <w:sz w:val="24"/>
              </w:rPr>
              <w:t>o_yjsgzb@stu.edu.cn</w:t>
            </w:r>
          </w:p>
        </w:tc>
      </w:tr>
      <w:tr w:rsidR="00506D93" w14:paraId="17FE6619" w14:textId="77777777" w:rsidTr="003457D0">
        <w:trPr>
          <w:trHeight w:hRule="exact" w:val="567"/>
        </w:trPr>
        <w:tc>
          <w:tcPr>
            <w:tcW w:w="852" w:type="dxa"/>
            <w:vAlign w:val="center"/>
          </w:tcPr>
          <w:p w14:paraId="70723517"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2</w:t>
            </w:r>
          </w:p>
        </w:tc>
        <w:tc>
          <w:tcPr>
            <w:tcW w:w="1558" w:type="dxa"/>
            <w:vAlign w:val="center"/>
          </w:tcPr>
          <w:p w14:paraId="686BB1FB"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保卫处</w:t>
            </w:r>
          </w:p>
        </w:tc>
        <w:tc>
          <w:tcPr>
            <w:tcW w:w="3090" w:type="dxa"/>
            <w:vAlign w:val="center"/>
          </w:tcPr>
          <w:p w14:paraId="0697E97E"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户口迁移</w:t>
            </w:r>
          </w:p>
        </w:tc>
        <w:tc>
          <w:tcPr>
            <w:tcW w:w="1275" w:type="dxa"/>
            <w:vAlign w:val="center"/>
          </w:tcPr>
          <w:p w14:paraId="0CE52B31"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color w:val="000000" w:themeColor="text1"/>
                <w:sz w:val="24"/>
              </w:rPr>
              <w:t>86503436</w:t>
            </w:r>
          </w:p>
        </w:tc>
        <w:tc>
          <w:tcPr>
            <w:tcW w:w="1069" w:type="dxa"/>
            <w:vAlign w:val="center"/>
          </w:tcPr>
          <w:p w14:paraId="4EB6B4EA"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陈老师</w:t>
            </w:r>
          </w:p>
        </w:tc>
        <w:tc>
          <w:tcPr>
            <w:tcW w:w="2496" w:type="dxa"/>
            <w:vAlign w:val="center"/>
          </w:tcPr>
          <w:p w14:paraId="5247651A"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color w:val="000000" w:themeColor="text1"/>
                <w:sz w:val="24"/>
              </w:rPr>
              <w:t>o_bwk@stu.edu.cn</w:t>
            </w:r>
          </w:p>
        </w:tc>
      </w:tr>
      <w:tr w:rsidR="00506D93" w14:paraId="4BA20CDA" w14:textId="77777777" w:rsidTr="003457D0">
        <w:trPr>
          <w:trHeight w:hRule="exact" w:val="567"/>
        </w:trPr>
        <w:tc>
          <w:tcPr>
            <w:tcW w:w="852" w:type="dxa"/>
            <w:vAlign w:val="center"/>
          </w:tcPr>
          <w:p w14:paraId="159F83C8"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3</w:t>
            </w:r>
          </w:p>
        </w:tc>
        <w:tc>
          <w:tcPr>
            <w:tcW w:w="1558" w:type="dxa"/>
            <w:vAlign w:val="center"/>
          </w:tcPr>
          <w:p w14:paraId="238F5A10"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校医院</w:t>
            </w:r>
          </w:p>
        </w:tc>
        <w:tc>
          <w:tcPr>
            <w:tcW w:w="3090" w:type="dxa"/>
            <w:vAlign w:val="center"/>
          </w:tcPr>
          <w:p w14:paraId="4D7ED973"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医疗保险</w:t>
            </w:r>
          </w:p>
        </w:tc>
        <w:tc>
          <w:tcPr>
            <w:tcW w:w="1275" w:type="dxa"/>
            <w:vAlign w:val="center"/>
          </w:tcPr>
          <w:p w14:paraId="1668EF1D"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color w:val="000000" w:themeColor="text1"/>
                <w:sz w:val="24"/>
              </w:rPr>
              <w:t xml:space="preserve">86502652 </w:t>
            </w:r>
          </w:p>
        </w:tc>
        <w:tc>
          <w:tcPr>
            <w:tcW w:w="1069" w:type="dxa"/>
            <w:vAlign w:val="center"/>
          </w:tcPr>
          <w:p w14:paraId="52A9F94F"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陈老师</w:t>
            </w:r>
          </w:p>
        </w:tc>
        <w:tc>
          <w:tcPr>
            <w:tcW w:w="2496" w:type="dxa"/>
            <w:vAlign w:val="center"/>
          </w:tcPr>
          <w:p w14:paraId="5DCE3A5E"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color w:val="000000" w:themeColor="text1"/>
                <w:sz w:val="24"/>
              </w:rPr>
              <w:t>xsyb@stu.edu.cn</w:t>
            </w:r>
          </w:p>
        </w:tc>
      </w:tr>
      <w:tr w:rsidR="000962C1" w14:paraId="513464F7" w14:textId="77777777" w:rsidTr="003457D0">
        <w:trPr>
          <w:trHeight w:hRule="exact" w:val="706"/>
        </w:trPr>
        <w:tc>
          <w:tcPr>
            <w:tcW w:w="852" w:type="dxa"/>
            <w:vAlign w:val="center"/>
          </w:tcPr>
          <w:p w14:paraId="22D3E5D5" w14:textId="77777777" w:rsidR="000962C1" w:rsidRPr="008D174F" w:rsidRDefault="000962C1" w:rsidP="000962C1">
            <w:pPr>
              <w:spacing w:line="360" w:lineRule="exact"/>
              <w:jc w:val="center"/>
              <w:rPr>
                <w:rFonts w:ascii="宋体" w:hAnsi="宋体"/>
                <w:color w:val="000000" w:themeColor="text1"/>
                <w:sz w:val="24"/>
              </w:rPr>
            </w:pPr>
            <w:r w:rsidRPr="008D174F">
              <w:rPr>
                <w:rFonts w:ascii="宋体" w:hAnsi="宋体" w:hint="eastAsia"/>
                <w:color w:val="000000" w:themeColor="text1"/>
                <w:sz w:val="24"/>
              </w:rPr>
              <w:t>3</w:t>
            </w:r>
          </w:p>
        </w:tc>
        <w:tc>
          <w:tcPr>
            <w:tcW w:w="1558" w:type="dxa"/>
            <w:vAlign w:val="center"/>
          </w:tcPr>
          <w:p w14:paraId="3624DFAA" w14:textId="77777777" w:rsidR="000962C1" w:rsidRPr="0003298C" w:rsidRDefault="000962C1" w:rsidP="000962C1">
            <w:pPr>
              <w:spacing w:line="360" w:lineRule="exact"/>
              <w:jc w:val="center"/>
              <w:rPr>
                <w:rFonts w:ascii="宋体" w:hAnsi="宋体"/>
                <w:color w:val="000000" w:themeColor="text1"/>
                <w:sz w:val="24"/>
              </w:rPr>
            </w:pPr>
            <w:r w:rsidRPr="0003298C">
              <w:rPr>
                <w:rFonts w:ascii="宋体" w:hAnsi="宋体" w:hint="eastAsia"/>
                <w:color w:val="000000" w:themeColor="text1"/>
                <w:kern w:val="0"/>
                <w:sz w:val="24"/>
              </w:rPr>
              <w:t>文学院</w:t>
            </w:r>
          </w:p>
        </w:tc>
        <w:tc>
          <w:tcPr>
            <w:tcW w:w="3090" w:type="dxa"/>
            <w:vAlign w:val="center"/>
          </w:tcPr>
          <w:p w14:paraId="3FA55AF1" w14:textId="77777777" w:rsidR="000962C1" w:rsidRPr="0003298C" w:rsidRDefault="000962C1" w:rsidP="000962C1">
            <w:pPr>
              <w:spacing w:line="360" w:lineRule="exact"/>
              <w:jc w:val="center"/>
              <w:rPr>
                <w:rFonts w:ascii="宋体" w:hAnsi="宋体"/>
                <w:color w:val="000000" w:themeColor="text1"/>
                <w:sz w:val="24"/>
              </w:rPr>
            </w:pPr>
            <w:r w:rsidRPr="0003298C">
              <w:rPr>
                <w:rFonts w:ascii="宋体" w:hAnsi="宋体" w:hint="eastAsia"/>
                <w:color w:val="000000" w:themeColor="text1"/>
                <w:sz w:val="24"/>
              </w:rPr>
              <w:t>研究生管理相关事务咨询</w:t>
            </w:r>
          </w:p>
        </w:tc>
        <w:tc>
          <w:tcPr>
            <w:tcW w:w="1275" w:type="dxa"/>
            <w:vAlign w:val="center"/>
          </w:tcPr>
          <w:p w14:paraId="459EB5C1" w14:textId="16FA1763" w:rsidR="000962C1" w:rsidRPr="0003298C" w:rsidRDefault="000962C1" w:rsidP="000962C1">
            <w:pPr>
              <w:spacing w:line="360" w:lineRule="exact"/>
              <w:jc w:val="center"/>
              <w:rPr>
                <w:rFonts w:ascii="宋体" w:hAnsi="宋体"/>
                <w:color w:val="000000" w:themeColor="text1"/>
                <w:sz w:val="24"/>
              </w:rPr>
            </w:pPr>
            <w:r w:rsidRPr="0003298C">
              <w:rPr>
                <w:rFonts w:ascii="宋体" w:hAnsi="宋体" w:hint="eastAsia"/>
                <w:color w:val="000000" w:themeColor="text1"/>
                <w:sz w:val="24"/>
              </w:rPr>
              <w:t>86503631</w:t>
            </w:r>
          </w:p>
        </w:tc>
        <w:tc>
          <w:tcPr>
            <w:tcW w:w="1069" w:type="dxa"/>
            <w:vAlign w:val="center"/>
          </w:tcPr>
          <w:p w14:paraId="0B74A05A" w14:textId="60FC7286" w:rsidR="000962C1" w:rsidRPr="0003298C" w:rsidRDefault="000962C1" w:rsidP="000962C1">
            <w:pPr>
              <w:spacing w:line="360" w:lineRule="exact"/>
              <w:jc w:val="center"/>
              <w:rPr>
                <w:rFonts w:ascii="宋体" w:hAnsi="宋体"/>
                <w:color w:val="000000" w:themeColor="text1"/>
                <w:sz w:val="24"/>
              </w:rPr>
            </w:pPr>
            <w:r w:rsidRPr="0003298C">
              <w:rPr>
                <w:rFonts w:hint="eastAsia"/>
              </w:rPr>
              <w:t>张老师</w:t>
            </w:r>
          </w:p>
        </w:tc>
        <w:tc>
          <w:tcPr>
            <w:tcW w:w="2496" w:type="dxa"/>
            <w:vAlign w:val="center"/>
          </w:tcPr>
          <w:p w14:paraId="14385C2A" w14:textId="6EB94D40" w:rsidR="000962C1" w:rsidRPr="0003298C" w:rsidRDefault="000962C1" w:rsidP="000962C1">
            <w:pPr>
              <w:spacing w:line="360" w:lineRule="exact"/>
              <w:jc w:val="center"/>
              <w:rPr>
                <w:rFonts w:ascii="宋体" w:hAnsi="宋体"/>
                <w:color w:val="000000" w:themeColor="text1"/>
                <w:sz w:val="24"/>
              </w:rPr>
            </w:pPr>
            <w:r w:rsidRPr="0003298C">
              <w:rPr>
                <w:rFonts w:hint="eastAsia"/>
              </w:rPr>
              <w:t>lilzhang@stu.edu.cn</w:t>
            </w:r>
          </w:p>
        </w:tc>
      </w:tr>
      <w:tr w:rsidR="00506D93" w14:paraId="19C23FF4" w14:textId="77777777" w:rsidTr="003457D0">
        <w:trPr>
          <w:trHeight w:hRule="exact" w:val="567"/>
        </w:trPr>
        <w:tc>
          <w:tcPr>
            <w:tcW w:w="852" w:type="dxa"/>
            <w:vAlign w:val="center"/>
          </w:tcPr>
          <w:p w14:paraId="621229ED"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4</w:t>
            </w:r>
          </w:p>
        </w:tc>
        <w:tc>
          <w:tcPr>
            <w:tcW w:w="1558" w:type="dxa"/>
            <w:vAlign w:val="center"/>
          </w:tcPr>
          <w:p w14:paraId="6DDF4CE6"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kern w:val="0"/>
                <w:sz w:val="24"/>
              </w:rPr>
              <w:t>理学院</w:t>
            </w:r>
          </w:p>
        </w:tc>
        <w:tc>
          <w:tcPr>
            <w:tcW w:w="3090" w:type="dxa"/>
            <w:vAlign w:val="center"/>
          </w:tcPr>
          <w:p w14:paraId="2A9611A9"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研究生管理相关事务咨询</w:t>
            </w:r>
          </w:p>
        </w:tc>
        <w:tc>
          <w:tcPr>
            <w:tcW w:w="1275" w:type="dxa"/>
            <w:vAlign w:val="center"/>
          </w:tcPr>
          <w:p w14:paraId="5A304ED8" w14:textId="1BAA1942" w:rsidR="00506D93" w:rsidRPr="008D174F" w:rsidRDefault="000962C1" w:rsidP="00D062AF">
            <w:pPr>
              <w:spacing w:line="360" w:lineRule="exact"/>
              <w:jc w:val="center"/>
              <w:rPr>
                <w:rFonts w:ascii="宋体" w:hAnsi="宋体"/>
                <w:color w:val="000000" w:themeColor="text1"/>
                <w:sz w:val="24"/>
              </w:rPr>
            </w:pPr>
            <w:r w:rsidRPr="0003298C">
              <w:rPr>
                <w:rFonts w:ascii="宋体" w:hAnsi="宋体"/>
                <w:color w:val="000000" w:themeColor="text1"/>
                <w:sz w:val="24"/>
              </w:rPr>
              <w:t>86502715</w:t>
            </w:r>
          </w:p>
        </w:tc>
        <w:tc>
          <w:tcPr>
            <w:tcW w:w="1069" w:type="dxa"/>
            <w:vAlign w:val="center"/>
          </w:tcPr>
          <w:p w14:paraId="0A4D9521" w14:textId="48A8966C" w:rsidR="00506D93" w:rsidRPr="008D174F" w:rsidRDefault="00F6570A" w:rsidP="00D062AF">
            <w:pPr>
              <w:spacing w:line="360" w:lineRule="exact"/>
              <w:jc w:val="center"/>
              <w:rPr>
                <w:rFonts w:ascii="宋体" w:hAnsi="宋体"/>
                <w:color w:val="000000" w:themeColor="text1"/>
                <w:sz w:val="24"/>
              </w:rPr>
            </w:pPr>
            <w:r w:rsidRPr="008D174F">
              <w:rPr>
                <w:rFonts w:ascii="宋体" w:hAnsi="宋体" w:hint="eastAsia"/>
                <w:color w:val="000000" w:themeColor="text1"/>
                <w:kern w:val="0"/>
                <w:sz w:val="24"/>
              </w:rPr>
              <w:t>陈</w:t>
            </w:r>
            <w:r w:rsidR="00506D93" w:rsidRPr="008D174F">
              <w:rPr>
                <w:rFonts w:ascii="宋体" w:hAnsi="宋体" w:hint="eastAsia"/>
                <w:color w:val="000000" w:themeColor="text1"/>
                <w:kern w:val="0"/>
                <w:sz w:val="24"/>
              </w:rPr>
              <w:t>老师</w:t>
            </w:r>
          </w:p>
        </w:tc>
        <w:tc>
          <w:tcPr>
            <w:tcW w:w="2496" w:type="dxa"/>
            <w:vAlign w:val="center"/>
          </w:tcPr>
          <w:p w14:paraId="5D5ED29A" w14:textId="538BC4D0" w:rsidR="00506D93" w:rsidRPr="008D174F" w:rsidRDefault="00F6570A" w:rsidP="00D062AF">
            <w:pPr>
              <w:spacing w:line="360" w:lineRule="exact"/>
              <w:jc w:val="center"/>
              <w:rPr>
                <w:rFonts w:ascii="宋体" w:hAnsi="宋体"/>
                <w:color w:val="000000" w:themeColor="text1"/>
                <w:sz w:val="24"/>
              </w:rPr>
            </w:pPr>
            <w:r w:rsidRPr="008D174F">
              <w:rPr>
                <w:rFonts w:ascii="宋体" w:hAnsi="宋体"/>
                <w:color w:val="000000" w:themeColor="text1"/>
                <w:sz w:val="24"/>
              </w:rPr>
              <w:t>ywchen3@stu.edu.cn</w:t>
            </w:r>
          </w:p>
        </w:tc>
      </w:tr>
      <w:tr w:rsidR="00506D93" w14:paraId="748EB8B6" w14:textId="77777777" w:rsidTr="003457D0">
        <w:trPr>
          <w:trHeight w:hRule="exact" w:val="567"/>
        </w:trPr>
        <w:tc>
          <w:tcPr>
            <w:tcW w:w="852" w:type="dxa"/>
            <w:vAlign w:val="center"/>
          </w:tcPr>
          <w:p w14:paraId="4C1C3D98"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5</w:t>
            </w:r>
          </w:p>
        </w:tc>
        <w:tc>
          <w:tcPr>
            <w:tcW w:w="1558" w:type="dxa"/>
            <w:vAlign w:val="center"/>
          </w:tcPr>
          <w:p w14:paraId="7273D4C5"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kern w:val="0"/>
                <w:sz w:val="24"/>
              </w:rPr>
              <w:t>工学院</w:t>
            </w:r>
          </w:p>
        </w:tc>
        <w:tc>
          <w:tcPr>
            <w:tcW w:w="3090" w:type="dxa"/>
            <w:vAlign w:val="center"/>
          </w:tcPr>
          <w:p w14:paraId="60B680A0"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研究生管理相关事务咨询</w:t>
            </w:r>
          </w:p>
        </w:tc>
        <w:tc>
          <w:tcPr>
            <w:tcW w:w="1275" w:type="dxa"/>
            <w:vAlign w:val="center"/>
          </w:tcPr>
          <w:p w14:paraId="54716C17" w14:textId="77777777" w:rsidR="00506D93" w:rsidRPr="008D174F" w:rsidRDefault="00506D93" w:rsidP="00D062AF">
            <w:pPr>
              <w:spacing w:line="360" w:lineRule="exact"/>
              <w:jc w:val="center"/>
              <w:rPr>
                <w:rFonts w:ascii="宋体" w:hAnsi="宋体"/>
                <w:color w:val="000000" w:themeColor="text1"/>
                <w:sz w:val="24"/>
              </w:rPr>
            </w:pPr>
            <w:r w:rsidRPr="0003298C">
              <w:rPr>
                <w:rFonts w:ascii="宋体" w:hAnsi="宋体"/>
                <w:color w:val="000000" w:themeColor="text1"/>
                <w:sz w:val="24"/>
              </w:rPr>
              <w:t>86502377</w:t>
            </w:r>
          </w:p>
        </w:tc>
        <w:tc>
          <w:tcPr>
            <w:tcW w:w="1069" w:type="dxa"/>
            <w:vAlign w:val="center"/>
          </w:tcPr>
          <w:p w14:paraId="1E4C92C3"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kern w:val="0"/>
                <w:sz w:val="24"/>
              </w:rPr>
              <w:t>林老师</w:t>
            </w:r>
          </w:p>
        </w:tc>
        <w:tc>
          <w:tcPr>
            <w:tcW w:w="2496" w:type="dxa"/>
            <w:vAlign w:val="center"/>
          </w:tcPr>
          <w:p w14:paraId="7AA70599"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color w:val="000000" w:themeColor="text1"/>
                <w:sz w:val="24"/>
              </w:rPr>
              <w:t>zqlin@stu.edu.cn</w:t>
            </w:r>
          </w:p>
        </w:tc>
      </w:tr>
      <w:tr w:rsidR="00506D93" w14:paraId="0A9FE76B" w14:textId="77777777" w:rsidTr="003457D0">
        <w:trPr>
          <w:trHeight w:hRule="exact" w:val="574"/>
        </w:trPr>
        <w:tc>
          <w:tcPr>
            <w:tcW w:w="852" w:type="dxa"/>
            <w:vMerge w:val="restart"/>
            <w:vAlign w:val="center"/>
          </w:tcPr>
          <w:p w14:paraId="22512152"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6</w:t>
            </w:r>
          </w:p>
        </w:tc>
        <w:tc>
          <w:tcPr>
            <w:tcW w:w="1558" w:type="dxa"/>
            <w:vMerge w:val="restart"/>
            <w:vAlign w:val="center"/>
          </w:tcPr>
          <w:p w14:paraId="1D77FC5D" w14:textId="6375513D" w:rsidR="00506D93" w:rsidRPr="008D174F" w:rsidRDefault="00506D93" w:rsidP="00FA325B">
            <w:pPr>
              <w:spacing w:line="360" w:lineRule="exact"/>
              <w:jc w:val="center"/>
              <w:rPr>
                <w:rFonts w:ascii="宋体" w:hAnsi="宋体"/>
                <w:color w:val="000000" w:themeColor="text1"/>
                <w:kern w:val="0"/>
                <w:sz w:val="24"/>
              </w:rPr>
            </w:pPr>
            <w:r w:rsidRPr="008D174F">
              <w:rPr>
                <w:rFonts w:ascii="宋体" w:hAnsi="宋体" w:hint="eastAsia"/>
                <w:color w:val="000000" w:themeColor="text1"/>
                <w:kern w:val="0"/>
                <w:sz w:val="24"/>
              </w:rPr>
              <w:t>法学院</w:t>
            </w:r>
          </w:p>
        </w:tc>
        <w:tc>
          <w:tcPr>
            <w:tcW w:w="3090" w:type="dxa"/>
            <w:vAlign w:val="center"/>
          </w:tcPr>
          <w:p w14:paraId="1F1950C2"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党团关系</w:t>
            </w:r>
          </w:p>
        </w:tc>
        <w:tc>
          <w:tcPr>
            <w:tcW w:w="1275" w:type="dxa"/>
            <w:vAlign w:val="center"/>
          </w:tcPr>
          <w:p w14:paraId="293BD534" w14:textId="77777777" w:rsidR="00506D93" w:rsidRPr="008D174F" w:rsidRDefault="00506D93" w:rsidP="00D062AF">
            <w:pPr>
              <w:spacing w:line="360" w:lineRule="exact"/>
              <w:jc w:val="center"/>
              <w:rPr>
                <w:rFonts w:ascii="宋体" w:hAnsi="宋体"/>
                <w:color w:val="000000" w:themeColor="text1"/>
                <w:sz w:val="24"/>
              </w:rPr>
            </w:pPr>
            <w:r w:rsidRPr="0003298C">
              <w:rPr>
                <w:rFonts w:ascii="宋体" w:hAnsi="宋体" w:hint="eastAsia"/>
                <w:color w:val="000000" w:themeColor="text1"/>
                <w:sz w:val="24"/>
              </w:rPr>
              <w:t>86505872</w:t>
            </w:r>
          </w:p>
        </w:tc>
        <w:tc>
          <w:tcPr>
            <w:tcW w:w="1069" w:type="dxa"/>
            <w:vAlign w:val="center"/>
          </w:tcPr>
          <w:p w14:paraId="776F049A"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kern w:val="0"/>
                <w:sz w:val="24"/>
              </w:rPr>
              <w:t>冯老师</w:t>
            </w:r>
          </w:p>
        </w:tc>
        <w:tc>
          <w:tcPr>
            <w:tcW w:w="2496" w:type="dxa"/>
            <w:vAlign w:val="center"/>
          </w:tcPr>
          <w:p w14:paraId="79108A8B"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y</w:t>
            </w:r>
            <w:r w:rsidRPr="008D174F">
              <w:rPr>
                <w:rFonts w:ascii="宋体" w:hAnsi="宋体"/>
                <w:color w:val="000000" w:themeColor="text1"/>
                <w:sz w:val="24"/>
              </w:rPr>
              <w:t>feng@stu.edu.cn</w:t>
            </w:r>
          </w:p>
        </w:tc>
      </w:tr>
      <w:tr w:rsidR="00506D93" w14:paraId="4893EB22" w14:textId="77777777" w:rsidTr="003457D0">
        <w:trPr>
          <w:trHeight w:hRule="exact" w:val="852"/>
        </w:trPr>
        <w:tc>
          <w:tcPr>
            <w:tcW w:w="852" w:type="dxa"/>
            <w:vMerge/>
            <w:vAlign w:val="center"/>
          </w:tcPr>
          <w:p w14:paraId="337D9D28" w14:textId="77777777" w:rsidR="00506D93" w:rsidRPr="008D174F" w:rsidRDefault="00506D93" w:rsidP="00D062AF">
            <w:pPr>
              <w:spacing w:line="360" w:lineRule="exact"/>
              <w:jc w:val="center"/>
              <w:rPr>
                <w:rFonts w:ascii="宋体" w:hAnsi="宋体"/>
                <w:color w:val="000000" w:themeColor="text1"/>
                <w:sz w:val="24"/>
              </w:rPr>
            </w:pPr>
          </w:p>
        </w:tc>
        <w:tc>
          <w:tcPr>
            <w:tcW w:w="1558" w:type="dxa"/>
            <w:vMerge/>
            <w:vAlign w:val="center"/>
          </w:tcPr>
          <w:p w14:paraId="7502E497" w14:textId="77777777" w:rsidR="00506D93" w:rsidRPr="008D174F" w:rsidRDefault="00506D93" w:rsidP="00D062AF">
            <w:pPr>
              <w:spacing w:line="360" w:lineRule="exact"/>
              <w:jc w:val="center"/>
              <w:rPr>
                <w:rFonts w:ascii="宋体" w:hAnsi="宋体"/>
                <w:color w:val="000000" w:themeColor="text1"/>
                <w:kern w:val="0"/>
                <w:sz w:val="24"/>
              </w:rPr>
            </w:pPr>
          </w:p>
        </w:tc>
        <w:tc>
          <w:tcPr>
            <w:tcW w:w="3090" w:type="dxa"/>
            <w:vAlign w:val="center"/>
          </w:tcPr>
          <w:p w14:paraId="0B0865A0"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M</w:t>
            </w:r>
            <w:r w:rsidRPr="008D174F">
              <w:rPr>
                <w:rFonts w:ascii="宋体" w:hAnsi="宋体"/>
                <w:color w:val="000000" w:themeColor="text1"/>
                <w:sz w:val="24"/>
              </w:rPr>
              <w:t>PA</w:t>
            </w:r>
            <w:r w:rsidRPr="008D174F">
              <w:rPr>
                <w:rFonts w:ascii="宋体" w:hAnsi="宋体" w:hint="eastAsia"/>
                <w:color w:val="000000" w:themeColor="text1"/>
                <w:sz w:val="24"/>
              </w:rPr>
              <w:t>、行政管理研究生管理相关事务咨询</w:t>
            </w:r>
          </w:p>
        </w:tc>
        <w:tc>
          <w:tcPr>
            <w:tcW w:w="1275" w:type="dxa"/>
            <w:vAlign w:val="center"/>
          </w:tcPr>
          <w:p w14:paraId="5C2F6CD6"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86503961</w:t>
            </w:r>
          </w:p>
        </w:tc>
        <w:tc>
          <w:tcPr>
            <w:tcW w:w="1069" w:type="dxa"/>
            <w:vAlign w:val="center"/>
          </w:tcPr>
          <w:p w14:paraId="226F330C"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color w:val="000000" w:themeColor="text1"/>
                <w:sz w:val="24"/>
              </w:rPr>
              <w:t>黄珊</w:t>
            </w:r>
          </w:p>
        </w:tc>
        <w:tc>
          <w:tcPr>
            <w:tcW w:w="2496" w:type="dxa"/>
            <w:vAlign w:val="center"/>
          </w:tcPr>
          <w:p w14:paraId="1F061D04"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shuang@stu.edu.cn</w:t>
            </w:r>
          </w:p>
        </w:tc>
      </w:tr>
      <w:tr w:rsidR="00506D93" w14:paraId="7C69552A" w14:textId="77777777" w:rsidTr="003457D0">
        <w:trPr>
          <w:trHeight w:hRule="exact" w:val="838"/>
        </w:trPr>
        <w:tc>
          <w:tcPr>
            <w:tcW w:w="852" w:type="dxa"/>
            <w:vMerge/>
            <w:vAlign w:val="center"/>
          </w:tcPr>
          <w:p w14:paraId="6DB05888" w14:textId="77777777" w:rsidR="00506D93" w:rsidRPr="008D174F" w:rsidRDefault="00506D93" w:rsidP="00D062AF">
            <w:pPr>
              <w:spacing w:line="360" w:lineRule="exact"/>
              <w:jc w:val="center"/>
              <w:rPr>
                <w:rFonts w:ascii="宋体" w:hAnsi="宋体"/>
                <w:color w:val="000000" w:themeColor="text1"/>
                <w:sz w:val="24"/>
              </w:rPr>
            </w:pPr>
          </w:p>
        </w:tc>
        <w:tc>
          <w:tcPr>
            <w:tcW w:w="1558" w:type="dxa"/>
            <w:vMerge/>
            <w:vAlign w:val="center"/>
          </w:tcPr>
          <w:p w14:paraId="214149CD" w14:textId="77777777" w:rsidR="00506D93" w:rsidRPr="008D174F" w:rsidRDefault="00506D93" w:rsidP="00D062AF">
            <w:pPr>
              <w:spacing w:line="360" w:lineRule="exact"/>
              <w:jc w:val="center"/>
              <w:rPr>
                <w:rFonts w:ascii="宋体" w:hAnsi="宋体"/>
                <w:color w:val="000000" w:themeColor="text1"/>
                <w:sz w:val="24"/>
              </w:rPr>
            </w:pPr>
          </w:p>
        </w:tc>
        <w:tc>
          <w:tcPr>
            <w:tcW w:w="3090" w:type="dxa"/>
            <w:vAlign w:val="center"/>
          </w:tcPr>
          <w:p w14:paraId="60B902A1"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教育硕士、教育学研究生管理相关事务咨询</w:t>
            </w:r>
          </w:p>
        </w:tc>
        <w:tc>
          <w:tcPr>
            <w:tcW w:w="1275" w:type="dxa"/>
            <w:vAlign w:val="center"/>
          </w:tcPr>
          <w:p w14:paraId="34A6CD6E"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86503169</w:t>
            </w:r>
          </w:p>
        </w:tc>
        <w:tc>
          <w:tcPr>
            <w:tcW w:w="1069" w:type="dxa"/>
            <w:vAlign w:val="center"/>
          </w:tcPr>
          <w:p w14:paraId="7E23C0DC"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李燕玲</w:t>
            </w:r>
          </w:p>
        </w:tc>
        <w:tc>
          <w:tcPr>
            <w:tcW w:w="2496" w:type="dxa"/>
            <w:vAlign w:val="center"/>
          </w:tcPr>
          <w:p w14:paraId="3CAAB833"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liyl@stu.edu.cn</w:t>
            </w:r>
          </w:p>
        </w:tc>
      </w:tr>
      <w:tr w:rsidR="00506D93" w14:paraId="103AA750" w14:textId="77777777" w:rsidTr="003457D0">
        <w:trPr>
          <w:trHeight w:hRule="exact" w:val="852"/>
        </w:trPr>
        <w:tc>
          <w:tcPr>
            <w:tcW w:w="852" w:type="dxa"/>
            <w:vMerge/>
            <w:vAlign w:val="center"/>
          </w:tcPr>
          <w:p w14:paraId="6FF527E3" w14:textId="77777777" w:rsidR="00506D93" w:rsidRPr="008D174F" w:rsidRDefault="00506D93" w:rsidP="00D062AF">
            <w:pPr>
              <w:spacing w:line="360" w:lineRule="exact"/>
              <w:jc w:val="center"/>
              <w:rPr>
                <w:rFonts w:ascii="宋体" w:hAnsi="宋体"/>
                <w:color w:val="000000" w:themeColor="text1"/>
                <w:sz w:val="24"/>
              </w:rPr>
            </w:pPr>
          </w:p>
        </w:tc>
        <w:tc>
          <w:tcPr>
            <w:tcW w:w="1558" w:type="dxa"/>
            <w:vMerge/>
            <w:vAlign w:val="center"/>
          </w:tcPr>
          <w:p w14:paraId="2B082494" w14:textId="77777777" w:rsidR="00506D93" w:rsidRPr="008D174F" w:rsidRDefault="00506D93" w:rsidP="00D062AF">
            <w:pPr>
              <w:spacing w:line="360" w:lineRule="exact"/>
              <w:jc w:val="center"/>
              <w:rPr>
                <w:rFonts w:ascii="宋体" w:hAnsi="宋体"/>
                <w:color w:val="000000" w:themeColor="text1"/>
                <w:kern w:val="0"/>
                <w:sz w:val="24"/>
              </w:rPr>
            </w:pPr>
          </w:p>
        </w:tc>
        <w:tc>
          <w:tcPr>
            <w:tcW w:w="3090" w:type="dxa"/>
            <w:vAlign w:val="center"/>
          </w:tcPr>
          <w:p w14:paraId="72701801"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法律硕士研究生管理相关事务咨询</w:t>
            </w:r>
          </w:p>
        </w:tc>
        <w:tc>
          <w:tcPr>
            <w:tcW w:w="1275" w:type="dxa"/>
            <w:vAlign w:val="center"/>
          </w:tcPr>
          <w:p w14:paraId="5155E130"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86503913</w:t>
            </w:r>
          </w:p>
        </w:tc>
        <w:tc>
          <w:tcPr>
            <w:tcW w:w="1069" w:type="dxa"/>
            <w:vAlign w:val="center"/>
          </w:tcPr>
          <w:p w14:paraId="66ACCDF8"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李静</w:t>
            </w:r>
          </w:p>
        </w:tc>
        <w:tc>
          <w:tcPr>
            <w:tcW w:w="2496" w:type="dxa"/>
            <w:vAlign w:val="center"/>
          </w:tcPr>
          <w:p w14:paraId="0E6693A4" w14:textId="77777777" w:rsidR="00506D93" w:rsidRPr="008D174F" w:rsidRDefault="00506D93" w:rsidP="00D062AF">
            <w:pPr>
              <w:spacing w:line="360" w:lineRule="exact"/>
              <w:jc w:val="center"/>
              <w:rPr>
                <w:color w:val="000000" w:themeColor="text1"/>
              </w:rPr>
            </w:pPr>
            <w:r w:rsidRPr="008D174F">
              <w:rPr>
                <w:rFonts w:hint="eastAsia"/>
                <w:color w:val="000000" w:themeColor="text1"/>
              </w:rPr>
              <w:t>geminileo@stu.edu.cn</w:t>
            </w:r>
          </w:p>
        </w:tc>
      </w:tr>
      <w:tr w:rsidR="00506D93" w14:paraId="1A3A655E" w14:textId="77777777" w:rsidTr="003457D0">
        <w:trPr>
          <w:trHeight w:hRule="exact" w:val="849"/>
        </w:trPr>
        <w:tc>
          <w:tcPr>
            <w:tcW w:w="852" w:type="dxa"/>
            <w:vMerge w:val="restart"/>
            <w:vAlign w:val="center"/>
          </w:tcPr>
          <w:p w14:paraId="35316C66"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7</w:t>
            </w:r>
          </w:p>
        </w:tc>
        <w:tc>
          <w:tcPr>
            <w:tcW w:w="1558" w:type="dxa"/>
            <w:vMerge w:val="restart"/>
            <w:vAlign w:val="center"/>
          </w:tcPr>
          <w:p w14:paraId="441851B5" w14:textId="77777777" w:rsidR="00506D93" w:rsidRPr="008D174F" w:rsidRDefault="00506D93" w:rsidP="00D062AF">
            <w:pPr>
              <w:spacing w:line="360" w:lineRule="exact"/>
              <w:jc w:val="center"/>
              <w:rPr>
                <w:rFonts w:ascii="宋体" w:hAnsi="宋体"/>
                <w:color w:val="000000" w:themeColor="text1"/>
                <w:kern w:val="0"/>
                <w:sz w:val="24"/>
              </w:rPr>
            </w:pPr>
            <w:r w:rsidRPr="008D174F">
              <w:rPr>
                <w:rFonts w:ascii="宋体" w:hAnsi="宋体" w:hint="eastAsia"/>
                <w:color w:val="000000" w:themeColor="text1"/>
                <w:kern w:val="0"/>
                <w:sz w:val="24"/>
              </w:rPr>
              <w:t>商学院</w:t>
            </w:r>
          </w:p>
        </w:tc>
        <w:tc>
          <w:tcPr>
            <w:tcW w:w="3090" w:type="dxa"/>
            <w:vAlign w:val="center"/>
          </w:tcPr>
          <w:p w14:paraId="74035F9F"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全日制研究生管理相关事务咨询</w:t>
            </w:r>
          </w:p>
        </w:tc>
        <w:tc>
          <w:tcPr>
            <w:tcW w:w="1275" w:type="dxa"/>
            <w:vAlign w:val="center"/>
          </w:tcPr>
          <w:p w14:paraId="407852EB" w14:textId="77777777" w:rsidR="00506D93" w:rsidRPr="0003298C" w:rsidRDefault="00506D93" w:rsidP="00D062AF">
            <w:pPr>
              <w:spacing w:line="360" w:lineRule="exact"/>
              <w:jc w:val="center"/>
              <w:rPr>
                <w:rFonts w:ascii="宋体" w:hAnsi="宋体"/>
                <w:color w:val="000000" w:themeColor="text1"/>
                <w:sz w:val="24"/>
              </w:rPr>
            </w:pPr>
            <w:r w:rsidRPr="0003298C">
              <w:rPr>
                <w:rFonts w:ascii="宋体" w:hAnsi="宋体" w:hint="eastAsia"/>
                <w:color w:val="000000" w:themeColor="text1"/>
                <w:sz w:val="24"/>
              </w:rPr>
              <w:t>86503732</w:t>
            </w:r>
          </w:p>
        </w:tc>
        <w:tc>
          <w:tcPr>
            <w:tcW w:w="1069" w:type="dxa"/>
            <w:vAlign w:val="center"/>
          </w:tcPr>
          <w:p w14:paraId="6311DA76" w14:textId="77777777" w:rsidR="00506D93" w:rsidRPr="008D174F" w:rsidRDefault="00506D93" w:rsidP="00D062AF">
            <w:pPr>
              <w:spacing w:line="360" w:lineRule="exact"/>
              <w:jc w:val="center"/>
              <w:rPr>
                <w:rFonts w:ascii="宋体" w:hAnsi="宋体"/>
                <w:color w:val="000000" w:themeColor="text1"/>
                <w:kern w:val="0"/>
                <w:sz w:val="24"/>
              </w:rPr>
            </w:pPr>
            <w:r w:rsidRPr="008D174F">
              <w:rPr>
                <w:rFonts w:ascii="宋体" w:hAnsi="宋体" w:hint="eastAsia"/>
                <w:color w:val="000000" w:themeColor="text1"/>
                <w:kern w:val="0"/>
                <w:sz w:val="24"/>
              </w:rPr>
              <w:t>张老师</w:t>
            </w:r>
          </w:p>
        </w:tc>
        <w:tc>
          <w:tcPr>
            <w:tcW w:w="2496" w:type="dxa"/>
            <w:vAlign w:val="center"/>
          </w:tcPr>
          <w:p w14:paraId="3EF6B995" w14:textId="67A0672B" w:rsidR="00506D93" w:rsidRPr="008D174F" w:rsidRDefault="00506D93" w:rsidP="00D062AF">
            <w:pPr>
              <w:spacing w:line="360" w:lineRule="exact"/>
              <w:jc w:val="center"/>
              <w:rPr>
                <w:color w:val="000000" w:themeColor="text1"/>
              </w:rPr>
            </w:pPr>
            <w:r w:rsidRPr="008D174F">
              <w:rPr>
                <w:rFonts w:ascii="宋体" w:hAnsi="宋体" w:hint="eastAsia"/>
                <w:color w:val="000000" w:themeColor="text1"/>
                <w:sz w:val="24"/>
              </w:rPr>
              <w:t>x</w:t>
            </w:r>
            <w:r w:rsidRPr="008D174F">
              <w:rPr>
                <w:rFonts w:ascii="宋体" w:hAnsi="宋体"/>
                <w:color w:val="000000" w:themeColor="text1"/>
                <w:sz w:val="24"/>
              </w:rPr>
              <w:t>xzhang@stu.edu.cn</w:t>
            </w:r>
          </w:p>
        </w:tc>
      </w:tr>
      <w:tr w:rsidR="00506D93" w14:paraId="3A745F71" w14:textId="77777777" w:rsidTr="003457D0">
        <w:trPr>
          <w:trHeight w:hRule="exact" w:val="567"/>
        </w:trPr>
        <w:tc>
          <w:tcPr>
            <w:tcW w:w="852" w:type="dxa"/>
            <w:vMerge/>
            <w:vAlign w:val="center"/>
          </w:tcPr>
          <w:p w14:paraId="4D4F91A0" w14:textId="77777777" w:rsidR="00506D93" w:rsidRPr="008D174F" w:rsidRDefault="00506D93" w:rsidP="00D062AF">
            <w:pPr>
              <w:spacing w:line="360" w:lineRule="exact"/>
              <w:jc w:val="center"/>
              <w:rPr>
                <w:rFonts w:ascii="宋体" w:hAnsi="宋体"/>
                <w:color w:val="000000" w:themeColor="text1"/>
                <w:sz w:val="24"/>
              </w:rPr>
            </w:pPr>
          </w:p>
        </w:tc>
        <w:tc>
          <w:tcPr>
            <w:tcW w:w="1558" w:type="dxa"/>
            <w:vMerge/>
            <w:vAlign w:val="center"/>
          </w:tcPr>
          <w:p w14:paraId="00929619" w14:textId="77777777" w:rsidR="00506D93" w:rsidRPr="008D174F" w:rsidRDefault="00506D93" w:rsidP="00D062AF">
            <w:pPr>
              <w:spacing w:line="360" w:lineRule="exact"/>
              <w:jc w:val="center"/>
              <w:rPr>
                <w:rFonts w:ascii="宋体" w:hAnsi="宋体"/>
                <w:color w:val="000000" w:themeColor="text1"/>
                <w:sz w:val="24"/>
              </w:rPr>
            </w:pPr>
          </w:p>
        </w:tc>
        <w:tc>
          <w:tcPr>
            <w:tcW w:w="3090" w:type="dxa"/>
            <w:vAlign w:val="center"/>
          </w:tcPr>
          <w:p w14:paraId="1294F0EF"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M</w:t>
            </w:r>
            <w:r w:rsidRPr="008D174F">
              <w:rPr>
                <w:rFonts w:ascii="宋体" w:hAnsi="宋体"/>
                <w:color w:val="000000" w:themeColor="text1"/>
                <w:sz w:val="24"/>
              </w:rPr>
              <w:t>BA</w:t>
            </w:r>
            <w:r w:rsidRPr="008D174F">
              <w:rPr>
                <w:rFonts w:ascii="宋体" w:hAnsi="宋体" w:hint="eastAsia"/>
                <w:color w:val="000000" w:themeColor="text1"/>
                <w:sz w:val="24"/>
              </w:rPr>
              <w:t>管理相关事务咨询</w:t>
            </w:r>
          </w:p>
        </w:tc>
        <w:tc>
          <w:tcPr>
            <w:tcW w:w="1275" w:type="dxa"/>
            <w:vAlign w:val="center"/>
          </w:tcPr>
          <w:p w14:paraId="76EBCEF9" w14:textId="77777777" w:rsidR="00506D93" w:rsidRPr="008D174F" w:rsidRDefault="00506D93" w:rsidP="00D062AF">
            <w:pPr>
              <w:spacing w:line="360" w:lineRule="exact"/>
              <w:jc w:val="center"/>
              <w:rPr>
                <w:rFonts w:ascii="宋体" w:hAnsi="宋体"/>
                <w:color w:val="000000" w:themeColor="text1"/>
                <w:sz w:val="24"/>
              </w:rPr>
            </w:pPr>
            <w:r w:rsidRPr="0003298C">
              <w:rPr>
                <w:rFonts w:ascii="宋体" w:hAnsi="宋体" w:hint="eastAsia"/>
                <w:color w:val="000000" w:themeColor="text1"/>
                <w:sz w:val="24"/>
              </w:rPr>
              <w:t>8</w:t>
            </w:r>
            <w:r w:rsidRPr="0003298C">
              <w:rPr>
                <w:rFonts w:ascii="宋体" w:hAnsi="宋体"/>
                <w:color w:val="000000" w:themeColor="text1"/>
                <w:sz w:val="24"/>
              </w:rPr>
              <w:t>6504089</w:t>
            </w:r>
          </w:p>
        </w:tc>
        <w:tc>
          <w:tcPr>
            <w:tcW w:w="1069" w:type="dxa"/>
            <w:vAlign w:val="center"/>
          </w:tcPr>
          <w:p w14:paraId="4F701D1B"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林老师</w:t>
            </w:r>
          </w:p>
        </w:tc>
        <w:tc>
          <w:tcPr>
            <w:tcW w:w="2496" w:type="dxa"/>
            <w:vAlign w:val="center"/>
          </w:tcPr>
          <w:p w14:paraId="1B197398"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z</w:t>
            </w:r>
            <w:r w:rsidRPr="008D174F">
              <w:rPr>
                <w:rFonts w:ascii="宋体" w:hAnsi="宋体"/>
                <w:color w:val="000000" w:themeColor="text1"/>
                <w:sz w:val="24"/>
              </w:rPr>
              <w:t>flin@stu.edu.cn</w:t>
            </w:r>
          </w:p>
        </w:tc>
      </w:tr>
      <w:tr w:rsidR="003457D0" w14:paraId="480EA9A1" w14:textId="77777777" w:rsidTr="003457D0">
        <w:trPr>
          <w:trHeight w:hRule="exact" w:val="834"/>
        </w:trPr>
        <w:tc>
          <w:tcPr>
            <w:tcW w:w="852" w:type="dxa"/>
            <w:vAlign w:val="center"/>
          </w:tcPr>
          <w:p w14:paraId="1D7E47FF" w14:textId="77777777" w:rsidR="003457D0" w:rsidRPr="008D174F" w:rsidRDefault="003457D0" w:rsidP="003457D0">
            <w:pPr>
              <w:spacing w:line="360" w:lineRule="exact"/>
              <w:jc w:val="center"/>
              <w:rPr>
                <w:rFonts w:ascii="宋体" w:hAnsi="宋体"/>
                <w:color w:val="000000" w:themeColor="text1"/>
                <w:sz w:val="24"/>
              </w:rPr>
            </w:pPr>
            <w:r w:rsidRPr="008D174F">
              <w:rPr>
                <w:rFonts w:ascii="宋体" w:hAnsi="宋体" w:hint="eastAsia"/>
                <w:color w:val="000000" w:themeColor="text1"/>
                <w:sz w:val="24"/>
              </w:rPr>
              <w:t>8</w:t>
            </w:r>
          </w:p>
        </w:tc>
        <w:tc>
          <w:tcPr>
            <w:tcW w:w="1558" w:type="dxa"/>
            <w:vAlign w:val="center"/>
          </w:tcPr>
          <w:p w14:paraId="109CC23A" w14:textId="77777777" w:rsidR="003457D0" w:rsidRPr="003457D0" w:rsidRDefault="003457D0" w:rsidP="003457D0">
            <w:pPr>
              <w:spacing w:line="360" w:lineRule="exact"/>
              <w:jc w:val="center"/>
              <w:rPr>
                <w:rFonts w:ascii="宋体" w:hAnsi="宋体"/>
                <w:color w:val="000000" w:themeColor="text1"/>
                <w:sz w:val="24"/>
              </w:rPr>
            </w:pPr>
            <w:r w:rsidRPr="003457D0">
              <w:rPr>
                <w:rFonts w:ascii="宋体" w:hAnsi="宋体" w:hint="eastAsia"/>
                <w:color w:val="000000" w:themeColor="text1"/>
                <w:kern w:val="0"/>
                <w:sz w:val="24"/>
              </w:rPr>
              <w:t>长江艺术与设计学院</w:t>
            </w:r>
          </w:p>
        </w:tc>
        <w:tc>
          <w:tcPr>
            <w:tcW w:w="3090" w:type="dxa"/>
            <w:vAlign w:val="center"/>
          </w:tcPr>
          <w:p w14:paraId="68D3F493" w14:textId="77777777" w:rsidR="003457D0" w:rsidRPr="003457D0" w:rsidRDefault="003457D0" w:rsidP="003457D0">
            <w:pPr>
              <w:spacing w:line="360" w:lineRule="exact"/>
              <w:jc w:val="center"/>
              <w:rPr>
                <w:rFonts w:ascii="宋体" w:hAnsi="宋体"/>
                <w:color w:val="000000" w:themeColor="text1"/>
                <w:sz w:val="24"/>
              </w:rPr>
            </w:pPr>
            <w:r w:rsidRPr="003457D0">
              <w:rPr>
                <w:rFonts w:ascii="宋体" w:hAnsi="宋体" w:hint="eastAsia"/>
                <w:color w:val="000000" w:themeColor="text1"/>
                <w:sz w:val="24"/>
              </w:rPr>
              <w:t>研究生管理相关事务咨询</w:t>
            </w:r>
          </w:p>
        </w:tc>
        <w:tc>
          <w:tcPr>
            <w:tcW w:w="1275" w:type="dxa"/>
            <w:vAlign w:val="center"/>
          </w:tcPr>
          <w:p w14:paraId="265A8C83" w14:textId="3C880B43" w:rsidR="003457D0" w:rsidRPr="0003298C" w:rsidRDefault="003457D0" w:rsidP="003457D0">
            <w:pPr>
              <w:spacing w:line="360" w:lineRule="exact"/>
              <w:jc w:val="center"/>
              <w:rPr>
                <w:rFonts w:ascii="宋体" w:hAnsi="宋体"/>
                <w:color w:val="000000" w:themeColor="text1"/>
                <w:sz w:val="24"/>
              </w:rPr>
            </w:pPr>
            <w:r w:rsidRPr="00EA07E8">
              <w:rPr>
                <w:rFonts w:hint="eastAsia"/>
              </w:rPr>
              <w:t>86504561</w:t>
            </w:r>
          </w:p>
        </w:tc>
        <w:tc>
          <w:tcPr>
            <w:tcW w:w="1069" w:type="dxa"/>
            <w:vAlign w:val="center"/>
          </w:tcPr>
          <w:p w14:paraId="7ACD40A6" w14:textId="024C22FC" w:rsidR="003457D0" w:rsidRPr="005E0A9E" w:rsidRDefault="003457D0" w:rsidP="003457D0">
            <w:pPr>
              <w:spacing w:line="360" w:lineRule="exact"/>
              <w:jc w:val="center"/>
              <w:rPr>
                <w:rFonts w:ascii="宋体" w:hAnsi="宋体"/>
                <w:color w:val="000000" w:themeColor="text1"/>
                <w:sz w:val="24"/>
                <w:highlight w:val="yellow"/>
              </w:rPr>
            </w:pPr>
            <w:r w:rsidRPr="00EA07E8">
              <w:rPr>
                <w:rFonts w:hint="eastAsia"/>
              </w:rPr>
              <w:t>李老师</w:t>
            </w:r>
          </w:p>
        </w:tc>
        <w:tc>
          <w:tcPr>
            <w:tcW w:w="2496" w:type="dxa"/>
            <w:vAlign w:val="center"/>
          </w:tcPr>
          <w:p w14:paraId="2F360FF3" w14:textId="3DE6CE40" w:rsidR="003457D0" w:rsidRPr="005E0A9E" w:rsidRDefault="003457D0" w:rsidP="003457D0">
            <w:pPr>
              <w:spacing w:line="360" w:lineRule="exact"/>
              <w:jc w:val="center"/>
              <w:rPr>
                <w:rFonts w:ascii="宋体" w:hAnsi="宋体"/>
                <w:color w:val="000000" w:themeColor="text1"/>
                <w:sz w:val="24"/>
                <w:highlight w:val="yellow"/>
              </w:rPr>
            </w:pPr>
            <w:r w:rsidRPr="00EA07E8">
              <w:rPr>
                <w:rFonts w:hint="eastAsia"/>
              </w:rPr>
              <w:t>mml@stu.edu.cn</w:t>
            </w:r>
          </w:p>
        </w:tc>
      </w:tr>
      <w:tr w:rsidR="00506D93" w14:paraId="6D8F065A" w14:textId="77777777" w:rsidTr="003457D0">
        <w:trPr>
          <w:trHeight w:hRule="exact" w:val="859"/>
        </w:trPr>
        <w:tc>
          <w:tcPr>
            <w:tcW w:w="852" w:type="dxa"/>
            <w:vAlign w:val="center"/>
          </w:tcPr>
          <w:p w14:paraId="758E62D9"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9</w:t>
            </w:r>
          </w:p>
        </w:tc>
        <w:tc>
          <w:tcPr>
            <w:tcW w:w="1558" w:type="dxa"/>
            <w:vAlign w:val="center"/>
          </w:tcPr>
          <w:p w14:paraId="7273051B"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kern w:val="0"/>
                <w:sz w:val="24"/>
              </w:rPr>
              <w:t>长江新闻与传播学院</w:t>
            </w:r>
          </w:p>
        </w:tc>
        <w:tc>
          <w:tcPr>
            <w:tcW w:w="3090" w:type="dxa"/>
            <w:vAlign w:val="center"/>
          </w:tcPr>
          <w:p w14:paraId="4197DAC3"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研究生管理相关事务咨询</w:t>
            </w:r>
          </w:p>
        </w:tc>
        <w:tc>
          <w:tcPr>
            <w:tcW w:w="1275" w:type="dxa"/>
            <w:vAlign w:val="center"/>
          </w:tcPr>
          <w:p w14:paraId="79B051B7" w14:textId="77777777" w:rsidR="00506D93" w:rsidRPr="008D174F" w:rsidRDefault="00506D93" w:rsidP="00D062AF">
            <w:pPr>
              <w:spacing w:line="360" w:lineRule="exact"/>
              <w:jc w:val="center"/>
              <w:rPr>
                <w:rFonts w:ascii="宋体" w:hAnsi="宋体"/>
                <w:color w:val="000000" w:themeColor="text1"/>
                <w:sz w:val="24"/>
              </w:rPr>
            </w:pPr>
            <w:r w:rsidRPr="008D174F">
              <w:rPr>
                <w:rFonts w:hint="eastAsia"/>
                <w:color w:val="000000" w:themeColor="text1"/>
                <w:sz w:val="24"/>
              </w:rPr>
              <w:t>86502042</w:t>
            </w:r>
          </w:p>
        </w:tc>
        <w:tc>
          <w:tcPr>
            <w:tcW w:w="1069" w:type="dxa"/>
            <w:vAlign w:val="center"/>
          </w:tcPr>
          <w:p w14:paraId="7C3BC260"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kern w:val="0"/>
                <w:sz w:val="24"/>
              </w:rPr>
              <w:t>魏老师</w:t>
            </w:r>
          </w:p>
        </w:tc>
        <w:tc>
          <w:tcPr>
            <w:tcW w:w="2496" w:type="dxa"/>
            <w:vAlign w:val="center"/>
          </w:tcPr>
          <w:p w14:paraId="1B9CE878"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a</w:t>
            </w:r>
            <w:r w:rsidRPr="008D174F">
              <w:rPr>
                <w:rFonts w:ascii="宋体" w:hAnsi="宋体"/>
                <w:color w:val="000000" w:themeColor="text1"/>
                <w:sz w:val="24"/>
              </w:rPr>
              <w:t>yxie@stu.edu.cn</w:t>
            </w:r>
          </w:p>
        </w:tc>
      </w:tr>
      <w:tr w:rsidR="00506D93" w14:paraId="47CBF26A" w14:textId="77777777" w:rsidTr="003457D0">
        <w:trPr>
          <w:trHeight w:hRule="exact" w:val="844"/>
        </w:trPr>
        <w:tc>
          <w:tcPr>
            <w:tcW w:w="852" w:type="dxa"/>
            <w:vAlign w:val="center"/>
          </w:tcPr>
          <w:p w14:paraId="22F3A4D5"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1</w:t>
            </w:r>
            <w:r w:rsidRPr="008D174F">
              <w:rPr>
                <w:rFonts w:ascii="宋体" w:hAnsi="宋体"/>
                <w:color w:val="000000" w:themeColor="text1"/>
                <w:sz w:val="24"/>
              </w:rPr>
              <w:t>0</w:t>
            </w:r>
          </w:p>
        </w:tc>
        <w:tc>
          <w:tcPr>
            <w:tcW w:w="1558" w:type="dxa"/>
            <w:vAlign w:val="center"/>
          </w:tcPr>
          <w:p w14:paraId="780735D9"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kern w:val="0"/>
                <w:sz w:val="24"/>
              </w:rPr>
              <w:t>马克思主义学院</w:t>
            </w:r>
          </w:p>
        </w:tc>
        <w:tc>
          <w:tcPr>
            <w:tcW w:w="3090" w:type="dxa"/>
            <w:vAlign w:val="center"/>
          </w:tcPr>
          <w:p w14:paraId="47A9C80F"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研究生管理相关事务咨询</w:t>
            </w:r>
          </w:p>
        </w:tc>
        <w:tc>
          <w:tcPr>
            <w:tcW w:w="1275" w:type="dxa"/>
            <w:vAlign w:val="center"/>
          </w:tcPr>
          <w:p w14:paraId="576CB599" w14:textId="77777777" w:rsidR="00506D93" w:rsidRPr="008D174F" w:rsidRDefault="00506D93" w:rsidP="00D062AF">
            <w:pPr>
              <w:spacing w:line="360" w:lineRule="exact"/>
              <w:jc w:val="center"/>
              <w:rPr>
                <w:rFonts w:ascii="宋体" w:hAnsi="宋体"/>
                <w:color w:val="000000" w:themeColor="text1"/>
                <w:sz w:val="24"/>
              </w:rPr>
            </w:pPr>
            <w:r w:rsidRPr="008D174F">
              <w:rPr>
                <w:rFonts w:hint="eastAsia"/>
                <w:color w:val="000000" w:themeColor="text1"/>
                <w:sz w:val="24"/>
              </w:rPr>
              <w:t>86502501</w:t>
            </w:r>
          </w:p>
        </w:tc>
        <w:tc>
          <w:tcPr>
            <w:tcW w:w="1069" w:type="dxa"/>
            <w:vAlign w:val="center"/>
          </w:tcPr>
          <w:p w14:paraId="007F99BC"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kern w:val="0"/>
                <w:sz w:val="24"/>
              </w:rPr>
              <w:t>肖老师</w:t>
            </w:r>
          </w:p>
        </w:tc>
        <w:tc>
          <w:tcPr>
            <w:tcW w:w="2496" w:type="dxa"/>
            <w:vAlign w:val="center"/>
          </w:tcPr>
          <w:p w14:paraId="3A396B08"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lexiao</w:t>
            </w:r>
            <w:r w:rsidRPr="008D174F">
              <w:rPr>
                <w:rFonts w:ascii="宋体" w:hAnsi="宋体"/>
                <w:color w:val="000000" w:themeColor="text1"/>
                <w:sz w:val="24"/>
              </w:rPr>
              <w:t>e@stu.edu.cn</w:t>
            </w:r>
          </w:p>
        </w:tc>
      </w:tr>
      <w:tr w:rsidR="00506D93" w14:paraId="5065423B" w14:textId="77777777" w:rsidTr="003457D0">
        <w:trPr>
          <w:trHeight w:hRule="exact" w:val="728"/>
        </w:trPr>
        <w:tc>
          <w:tcPr>
            <w:tcW w:w="852" w:type="dxa"/>
            <w:vAlign w:val="center"/>
          </w:tcPr>
          <w:p w14:paraId="761FB002"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1</w:t>
            </w:r>
            <w:r w:rsidRPr="008D174F">
              <w:rPr>
                <w:rFonts w:ascii="宋体" w:hAnsi="宋体"/>
                <w:color w:val="000000" w:themeColor="text1"/>
                <w:sz w:val="24"/>
              </w:rPr>
              <w:t>1</w:t>
            </w:r>
          </w:p>
        </w:tc>
        <w:tc>
          <w:tcPr>
            <w:tcW w:w="1558" w:type="dxa"/>
            <w:vAlign w:val="center"/>
          </w:tcPr>
          <w:p w14:paraId="38B04552" w14:textId="77777777" w:rsidR="00506D93" w:rsidRPr="003A4D0F" w:rsidRDefault="00506D93" w:rsidP="00D062AF">
            <w:pPr>
              <w:spacing w:line="360" w:lineRule="exact"/>
              <w:jc w:val="center"/>
              <w:rPr>
                <w:rFonts w:ascii="宋体" w:hAnsi="宋体"/>
                <w:color w:val="000000" w:themeColor="text1"/>
                <w:sz w:val="24"/>
              </w:rPr>
            </w:pPr>
            <w:r w:rsidRPr="003A4D0F">
              <w:rPr>
                <w:color w:val="000000" w:themeColor="text1"/>
                <w:kern w:val="0"/>
                <w:sz w:val="24"/>
              </w:rPr>
              <w:t>公共卫生学院</w:t>
            </w:r>
          </w:p>
        </w:tc>
        <w:tc>
          <w:tcPr>
            <w:tcW w:w="3090" w:type="dxa"/>
            <w:vAlign w:val="center"/>
          </w:tcPr>
          <w:p w14:paraId="5D6039B9" w14:textId="77777777" w:rsidR="00506D93" w:rsidRPr="003A4D0F" w:rsidRDefault="00506D93" w:rsidP="00D062AF">
            <w:pPr>
              <w:spacing w:line="360" w:lineRule="exact"/>
              <w:jc w:val="center"/>
              <w:rPr>
                <w:rFonts w:ascii="宋体" w:hAnsi="宋体"/>
                <w:color w:val="000000" w:themeColor="text1"/>
                <w:sz w:val="24"/>
              </w:rPr>
            </w:pPr>
            <w:r w:rsidRPr="003A4D0F">
              <w:rPr>
                <w:rFonts w:ascii="宋体" w:hAnsi="宋体" w:hint="eastAsia"/>
                <w:color w:val="000000" w:themeColor="text1"/>
                <w:sz w:val="24"/>
              </w:rPr>
              <w:t>研究生管理相关事务咨询</w:t>
            </w:r>
          </w:p>
        </w:tc>
        <w:tc>
          <w:tcPr>
            <w:tcW w:w="1275" w:type="dxa"/>
            <w:vAlign w:val="center"/>
          </w:tcPr>
          <w:p w14:paraId="4F934D5E" w14:textId="575FF57B" w:rsidR="00506D93" w:rsidRPr="003A4D0F" w:rsidRDefault="00B61730" w:rsidP="00D062AF">
            <w:pPr>
              <w:spacing w:line="360" w:lineRule="exact"/>
              <w:jc w:val="center"/>
              <w:rPr>
                <w:rFonts w:ascii="宋体" w:hAnsi="宋体"/>
                <w:color w:val="000000" w:themeColor="text1"/>
                <w:sz w:val="24"/>
              </w:rPr>
            </w:pPr>
            <w:r w:rsidRPr="003A4D0F">
              <w:rPr>
                <w:rFonts w:ascii="宋体" w:hAnsi="宋体"/>
                <w:color w:val="000000" w:themeColor="text1"/>
                <w:sz w:val="24"/>
              </w:rPr>
              <w:t>13152491691</w:t>
            </w:r>
          </w:p>
        </w:tc>
        <w:tc>
          <w:tcPr>
            <w:tcW w:w="1069" w:type="dxa"/>
            <w:vAlign w:val="center"/>
          </w:tcPr>
          <w:p w14:paraId="610BDCD9" w14:textId="7BC1A00B" w:rsidR="00506D93" w:rsidRPr="003A4D0F" w:rsidRDefault="00B61730" w:rsidP="00D062AF">
            <w:pPr>
              <w:spacing w:line="360" w:lineRule="exact"/>
              <w:jc w:val="center"/>
              <w:rPr>
                <w:rFonts w:ascii="宋体" w:hAnsi="宋体"/>
                <w:color w:val="000000" w:themeColor="text1"/>
                <w:sz w:val="24"/>
              </w:rPr>
            </w:pPr>
            <w:r w:rsidRPr="003A4D0F">
              <w:rPr>
                <w:rFonts w:ascii="宋体" w:hAnsi="宋体" w:hint="eastAsia"/>
                <w:color w:val="000000" w:themeColor="text1"/>
                <w:sz w:val="24"/>
              </w:rPr>
              <w:t>倪老师</w:t>
            </w:r>
          </w:p>
        </w:tc>
        <w:tc>
          <w:tcPr>
            <w:tcW w:w="2496" w:type="dxa"/>
            <w:vAlign w:val="center"/>
          </w:tcPr>
          <w:p w14:paraId="1F245889" w14:textId="4663F895" w:rsidR="00506D93" w:rsidRPr="003A4D0F" w:rsidRDefault="00B61730" w:rsidP="00D062AF">
            <w:pPr>
              <w:spacing w:line="360" w:lineRule="exact"/>
              <w:jc w:val="center"/>
              <w:rPr>
                <w:rFonts w:ascii="宋体" w:hAnsi="宋体"/>
                <w:color w:val="000000" w:themeColor="text1"/>
                <w:sz w:val="24"/>
              </w:rPr>
            </w:pPr>
            <w:r w:rsidRPr="003A4D0F">
              <w:rPr>
                <w:rFonts w:ascii="宋体" w:hAnsi="宋体"/>
                <w:color w:val="000000" w:themeColor="text1"/>
                <w:sz w:val="24"/>
              </w:rPr>
              <w:t>18zzni@stu.edu.cn</w:t>
            </w:r>
          </w:p>
        </w:tc>
      </w:tr>
      <w:tr w:rsidR="00506D93" w14:paraId="07CCEB33" w14:textId="77777777" w:rsidTr="003457D0">
        <w:trPr>
          <w:trHeight w:hRule="exact" w:val="567"/>
        </w:trPr>
        <w:tc>
          <w:tcPr>
            <w:tcW w:w="852" w:type="dxa"/>
            <w:vAlign w:val="center"/>
          </w:tcPr>
          <w:p w14:paraId="57AAAFB1"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1</w:t>
            </w:r>
            <w:r w:rsidRPr="008D174F">
              <w:rPr>
                <w:rFonts w:ascii="宋体" w:hAnsi="宋体"/>
                <w:color w:val="000000" w:themeColor="text1"/>
                <w:sz w:val="24"/>
              </w:rPr>
              <w:t>2</w:t>
            </w:r>
          </w:p>
        </w:tc>
        <w:tc>
          <w:tcPr>
            <w:tcW w:w="1558" w:type="dxa"/>
            <w:vAlign w:val="center"/>
          </w:tcPr>
          <w:p w14:paraId="4A230679"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kern w:val="0"/>
                <w:sz w:val="24"/>
              </w:rPr>
              <w:t>医学院</w:t>
            </w:r>
          </w:p>
        </w:tc>
        <w:tc>
          <w:tcPr>
            <w:tcW w:w="3090" w:type="dxa"/>
            <w:vAlign w:val="center"/>
          </w:tcPr>
          <w:p w14:paraId="3CBC1C62"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研究生管理相关事务咨询</w:t>
            </w:r>
          </w:p>
        </w:tc>
        <w:tc>
          <w:tcPr>
            <w:tcW w:w="1275" w:type="dxa"/>
            <w:vAlign w:val="center"/>
          </w:tcPr>
          <w:p w14:paraId="1799BFEF"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88900307</w:t>
            </w:r>
          </w:p>
        </w:tc>
        <w:tc>
          <w:tcPr>
            <w:tcW w:w="1069" w:type="dxa"/>
            <w:vAlign w:val="center"/>
          </w:tcPr>
          <w:p w14:paraId="0064EF9F"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hint="eastAsia"/>
                <w:color w:val="000000" w:themeColor="text1"/>
                <w:sz w:val="24"/>
              </w:rPr>
              <w:t>陈老师</w:t>
            </w:r>
          </w:p>
        </w:tc>
        <w:tc>
          <w:tcPr>
            <w:tcW w:w="2496" w:type="dxa"/>
            <w:vAlign w:val="center"/>
          </w:tcPr>
          <w:p w14:paraId="3B49584A" w14:textId="77777777" w:rsidR="00506D93" w:rsidRPr="008D174F" w:rsidRDefault="00506D93" w:rsidP="00D062AF">
            <w:pPr>
              <w:spacing w:line="360" w:lineRule="exact"/>
              <w:jc w:val="center"/>
              <w:rPr>
                <w:rFonts w:ascii="宋体" w:hAnsi="宋体"/>
                <w:color w:val="000000" w:themeColor="text1"/>
                <w:sz w:val="24"/>
              </w:rPr>
            </w:pPr>
            <w:r w:rsidRPr="008D174F">
              <w:rPr>
                <w:rFonts w:ascii="宋体" w:hAnsi="宋体"/>
                <w:color w:val="000000" w:themeColor="text1"/>
                <w:sz w:val="24"/>
              </w:rPr>
              <w:t>o_yjs</w:t>
            </w:r>
            <w:r w:rsidRPr="008D174F">
              <w:rPr>
                <w:rFonts w:ascii="宋体" w:hAnsi="宋体" w:hint="eastAsia"/>
                <w:color w:val="000000" w:themeColor="text1"/>
                <w:sz w:val="24"/>
              </w:rPr>
              <w:t>h</w:t>
            </w:r>
            <w:r w:rsidRPr="008D174F">
              <w:rPr>
                <w:rFonts w:ascii="宋体" w:hAnsi="宋体"/>
                <w:color w:val="000000" w:themeColor="text1"/>
                <w:sz w:val="24"/>
              </w:rPr>
              <w:t>b@stu.edu.cn</w:t>
            </w:r>
          </w:p>
        </w:tc>
      </w:tr>
    </w:tbl>
    <w:p w14:paraId="7E094B88" w14:textId="77777777" w:rsidR="00033119" w:rsidRDefault="00033119">
      <w:pPr>
        <w:pStyle w:val="ab"/>
        <w:ind w:firstLineChars="0" w:firstLine="0"/>
        <w:rPr>
          <w:rFonts w:ascii="仿宋_GB2312" w:eastAsia="仿宋_GB2312" w:hAnsi="仿宋"/>
          <w:sz w:val="32"/>
          <w:szCs w:val="32"/>
        </w:rPr>
      </w:pPr>
    </w:p>
    <w:sectPr w:rsidR="0003311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6CF75" w14:textId="77777777" w:rsidR="00824AC2" w:rsidRDefault="00824AC2" w:rsidP="006145E2">
      <w:r>
        <w:separator/>
      </w:r>
    </w:p>
  </w:endnote>
  <w:endnote w:type="continuationSeparator" w:id="0">
    <w:p w14:paraId="76DCFF59" w14:textId="77777777" w:rsidR="00824AC2" w:rsidRDefault="00824AC2" w:rsidP="0061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小标宋">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C2B3" w14:textId="77777777" w:rsidR="007548D1" w:rsidRDefault="007548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498426"/>
      <w:docPartObj>
        <w:docPartGallery w:val="Page Numbers (Bottom of Page)"/>
        <w:docPartUnique/>
      </w:docPartObj>
    </w:sdtPr>
    <w:sdtContent>
      <w:bookmarkStart w:id="4" w:name="_GoBack" w:displacedByCustomXml="prev"/>
      <w:bookmarkEnd w:id="4" w:displacedByCustomXml="prev"/>
      <w:p w14:paraId="4332A71C" w14:textId="2D7BB9BA" w:rsidR="007548D1" w:rsidRDefault="007548D1" w:rsidP="007548D1">
        <w:pPr>
          <w:pStyle w:val="a5"/>
          <w:jc w:val="center"/>
        </w:pPr>
        <w:r>
          <w:fldChar w:fldCharType="begin"/>
        </w:r>
        <w:r>
          <w:instrText>PAGE   \* MERGEFORMAT</w:instrText>
        </w:r>
        <w:r>
          <w:fldChar w:fldCharType="separate"/>
        </w:r>
        <w:r w:rsidRPr="007548D1">
          <w:rPr>
            <w:noProof/>
            <w:lang w:val="zh-CN"/>
          </w:rPr>
          <w:t>1</w:t>
        </w:r>
        <w:r>
          <w:fldChar w:fldCharType="end"/>
        </w:r>
      </w:p>
    </w:sdtContent>
  </w:sdt>
  <w:p w14:paraId="0C752BB0" w14:textId="77777777" w:rsidR="000631F5" w:rsidRDefault="000631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5925" w14:textId="77777777" w:rsidR="007548D1" w:rsidRDefault="007548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AC81C" w14:textId="77777777" w:rsidR="00824AC2" w:rsidRDefault="00824AC2" w:rsidP="006145E2">
      <w:r>
        <w:separator/>
      </w:r>
    </w:p>
  </w:footnote>
  <w:footnote w:type="continuationSeparator" w:id="0">
    <w:p w14:paraId="3F534105" w14:textId="77777777" w:rsidR="00824AC2" w:rsidRDefault="00824AC2" w:rsidP="0061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FE8DD" w14:textId="77777777" w:rsidR="007548D1" w:rsidRDefault="007548D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2C361" w14:textId="77777777" w:rsidR="007548D1" w:rsidRDefault="007548D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C69E7" w14:textId="77777777" w:rsidR="007548D1" w:rsidRDefault="007548D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0247"/>
    <w:multiLevelType w:val="hybridMultilevel"/>
    <w:tmpl w:val="14D48A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3975DE"/>
    <w:multiLevelType w:val="multilevel"/>
    <w:tmpl w:val="273975DE"/>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5717D2"/>
    <w:multiLevelType w:val="hybridMultilevel"/>
    <w:tmpl w:val="26E21F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4F0E408"/>
    <w:multiLevelType w:val="singleLevel"/>
    <w:tmpl w:val="74F0E408"/>
    <w:lvl w:ilvl="0">
      <w:start w:val="4"/>
      <w:numFmt w:val="decimal"/>
      <w:lvlText w:val="%1."/>
      <w:lvlJc w:val="left"/>
      <w:pPr>
        <w:tabs>
          <w:tab w:val="left" w:pos="312"/>
        </w:tabs>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E2639A"/>
    <w:rsid w:val="00013EC3"/>
    <w:rsid w:val="000257C8"/>
    <w:rsid w:val="0003298C"/>
    <w:rsid w:val="00033119"/>
    <w:rsid w:val="000631F5"/>
    <w:rsid w:val="00067356"/>
    <w:rsid w:val="00074532"/>
    <w:rsid w:val="00074BFC"/>
    <w:rsid w:val="00091EE2"/>
    <w:rsid w:val="000945E1"/>
    <w:rsid w:val="000962C1"/>
    <w:rsid w:val="000B125A"/>
    <w:rsid w:val="000C3BAB"/>
    <w:rsid w:val="000E4D7D"/>
    <w:rsid w:val="000F0394"/>
    <w:rsid w:val="000F4E1D"/>
    <w:rsid w:val="001372AD"/>
    <w:rsid w:val="00154FA3"/>
    <w:rsid w:val="0015505B"/>
    <w:rsid w:val="00166BBA"/>
    <w:rsid w:val="001707AC"/>
    <w:rsid w:val="001771AE"/>
    <w:rsid w:val="00183BBF"/>
    <w:rsid w:val="001A0191"/>
    <w:rsid w:val="001C4E28"/>
    <w:rsid w:val="001D7CC5"/>
    <w:rsid w:val="001F5991"/>
    <w:rsid w:val="00237004"/>
    <w:rsid w:val="002409D3"/>
    <w:rsid w:val="0024537A"/>
    <w:rsid w:val="00247E08"/>
    <w:rsid w:val="002505AF"/>
    <w:rsid w:val="00270999"/>
    <w:rsid w:val="00274650"/>
    <w:rsid w:val="002803A2"/>
    <w:rsid w:val="002805E5"/>
    <w:rsid w:val="00281893"/>
    <w:rsid w:val="00287593"/>
    <w:rsid w:val="002C2638"/>
    <w:rsid w:val="002C71B5"/>
    <w:rsid w:val="002E55DE"/>
    <w:rsid w:val="002F7BC6"/>
    <w:rsid w:val="003306AA"/>
    <w:rsid w:val="00337CD9"/>
    <w:rsid w:val="003457D0"/>
    <w:rsid w:val="0036605B"/>
    <w:rsid w:val="00370363"/>
    <w:rsid w:val="003858C4"/>
    <w:rsid w:val="003A3998"/>
    <w:rsid w:val="003A4D0F"/>
    <w:rsid w:val="003A7EE4"/>
    <w:rsid w:val="003B3F37"/>
    <w:rsid w:val="003B4F06"/>
    <w:rsid w:val="003E1294"/>
    <w:rsid w:val="003F00B7"/>
    <w:rsid w:val="003F7CB0"/>
    <w:rsid w:val="00423977"/>
    <w:rsid w:val="0044132F"/>
    <w:rsid w:val="00462641"/>
    <w:rsid w:val="00472941"/>
    <w:rsid w:val="004A743E"/>
    <w:rsid w:val="004C7A79"/>
    <w:rsid w:val="004D2BBD"/>
    <w:rsid w:val="004E1EB6"/>
    <w:rsid w:val="004F529D"/>
    <w:rsid w:val="005014FC"/>
    <w:rsid w:val="00506D93"/>
    <w:rsid w:val="005469C4"/>
    <w:rsid w:val="00564DA0"/>
    <w:rsid w:val="00564FB2"/>
    <w:rsid w:val="00587C0F"/>
    <w:rsid w:val="00592FE9"/>
    <w:rsid w:val="005A05C7"/>
    <w:rsid w:val="005A36CB"/>
    <w:rsid w:val="005A6B31"/>
    <w:rsid w:val="005C07E4"/>
    <w:rsid w:val="005C49FD"/>
    <w:rsid w:val="005E0A9E"/>
    <w:rsid w:val="005E6524"/>
    <w:rsid w:val="006145E2"/>
    <w:rsid w:val="00626E25"/>
    <w:rsid w:val="006442A7"/>
    <w:rsid w:val="00651986"/>
    <w:rsid w:val="00675CE5"/>
    <w:rsid w:val="00693499"/>
    <w:rsid w:val="006C2995"/>
    <w:rsid w:val="006F27D8"/>
    <w:rsid w:val="0070205A"/>
    <w:rsid w:val="00705467"/>
    <w:rsid w:val="00717486"/>
    <w:rsid w:val="00743818"/>
    <w:rsid w:val="0075190D"/>
    <w:rsid w:val="00752F83"/>
    <w:rsid w:val="007548D1"/>
    <w:rsid w:val="007773B0"/>
    <w:rsid w:val="00782584"/>
    <w:rsid w:val="007A481D"/>
    <w:rsid w:val="007B740B"/>
    <w:rsid w:val="007C5C6F"/>
    <w:rsid w:val="007E0D85"/>
    <w:rsid w:val="007F4257"/>
    <w:rsid w:val="007F50B2"/>
    <w:rsid w:val="007F5DAE"/>
    <w:rsid w:val="00802F16"/>
    <w:rsid w:val="00806DA5"/>
    <w:rsid w:val="00810D2B"/>
    <w:rsid w:val="00824AC2"/>
    <w:rsid w:val="00834190"/>
    <w:rsid w:val="00856D6D"/>
    <w:rsid w:val="008D174F"/>
    <w:rsid w:val="008E0ADA"/>
    <w:rsid w:val="008E5CAE"/>
    <w:rsid w:val="00901FC3"/>
    <w:rsid w:val="00903D05"/>
    <w:rsid w:val="00952F6A"/>
    <w:rsid w:val="00962A97"/>
    <w:rsid w:val="009666F9"/>
    <w:rsid w:val="0098198B"/>
    <w:rsid w:val="009B486B"/>
    <w:rsid w:val="009B4E1F"/>
    <w:rsid w:val="009C1AF9"/>
    <w:rsid w:val="009E73F6"/>
    <w:rsid w:val="00A66AB8"/>
    <w:rsid w:val="00AB2705"/>
    <w:rsid w:val="00AD610A"/>
    <w:rsid w:val="00B12322"/>
    <w:rsid w:val="00B17BCE"/>
    <w:rsid w:val="00B61730"/>
    <w:rsid w:val="00B709E7"/>
    <w:rsid w:val="00B91924"/>
    <w:rsid w:val="00BA2796"/>
    <w:rsid w:val="00BA63A9"/>
    <w:rsid w:val="00BB2024"/>
    <w:rsid w:val="00BD6C90"/>
    <w:rsid w:val="00C028C8"/>
    <w:rsid w:val="00C13A33"/>
    <w:rsid w:val="00C26DCB"/>
    <w:rsid w:val="00CB499F"/>
    <w:rsid w:val="00CC03AE"/>
    <w:rsid w:val="00CE6F28"/>
    <w:rsid w:val="00CE7A8C"/>
    <w:rsid w:val="00D062AF"/>
    <w:rsid w:val="00D13704"/>
    <w:rsid w:val="00D15F2E"/>
    <w:rsid w:val="00D25960"/>
    <w:rsid w:val="00D34D96"/>
    <w:rsid w:val="00D472F2"/>
    <w:rsid w:val="00D9013A"/>
    <w:rsid w:val="00D97881"/>
    <w:rsid w:val="00DA5109"/>
    <w:rsid w:val="00DB1A65"/>
    <w:rsid w:val="00DC74DF"/>
    <w:rsid w:val="00DD37C1"/>
    <w:rsid w:val="00DE208D"/>
    <w:rsid w:val="00DE578D"/>
    <w:rsid w:val="00E10481"/>
    <w:rsid w:val="00E2639A"/>
    <w:rsid w:val="00E35A1D"/>
    <w:rsid w:val="00E51417"/>
    <w:rsid w:val="00E532DE"/>
    <w:rsid w:val="00E533D4"/>
    <w:rsid w:val="00E739B2"/>
    <w:rsid w:val="00E82061"/>
    <w:rsid w:val="00E9343B"/>
    <w:rsid w:val="00EC149A"/>
    <w:rsid w:val="00EC5CA9"/>
    <w:rsid w:val="00ED512F"/>
    <w:rsid w:val="00EE4446"/>
    <w:rsid w:val="00EF7C6E"/>
    <w:rsid w:val="00F46CA2"/>
    <w:rsid w:val="00F60347"/>
    <w:rsid w:val="00F6570A"/>
    <w:rsid w:val="00F70462"/>
    <w:rsid w:val="00FA0957"/>
    <w:rsid w:val="00FA325B"/>
    <w:rsid w:val="00FD67E5"/>
    <w:rsid w:val="00FF03BD"/>
    <w:rsid w:val="00FF0C3D"/>
    <w:rsid w:val="00FF1B67"/>
    <w:rsid w:val="0E1F09F2"/>
    <w:rsid w:val="633D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3FE1E6"/>
  <w15:docId w15:val="{03385B74-AE56-4DD7-9D78-5141F7BA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a8">
    <w:name w:val="页眉 字符"/>
    <w:basedOn w:val="a0"/>
    <w:link w:val="a7"/>
    <w:qFormat/>
    <w:rPr>
      <w:rFonts w:ascii="Calibri" w:eastAsia="宋体" w:hAnsi="Calibri" w:cs="宋体"/>
      <w:kern w:val="2"/>
      <w:sz w:val="18"/>
      <w:szCs w:val="18"/>
    </w:rPr>
  </w:style>
  <w:style w:type="character" w:customStyle="1" w:styleId="a6">
    <w:name w:val="页脚 字符"/>
    <w:basedOn w:val="a0"/>
    <w:link w:val="a5"/>
    <w:uiPriority w:val="99"/>
    <w:qFormat/>
    <w:rPr>
      <w:rFonts w:ascii="Calibri" w:eastAsia="宋体" w:hAnsi="Calibri" w:cs="宋体"/>
      <w:kern w:val="2"/>
      <w:sz w:val="18"/>
      <w:szCs w:val="18"/>
    </w:rPr>
  </w:style>
  <w:style w:type="paragraph" w:styleId="ab">
    <w:name w:val="List Paragraph"/>
    <w:basedOn w:val="a"/>
    <w:uiPriority w:val="99"/>
    <w:qFormat/>
    <w:pPr>
      <w:ind w:firstLineChars="200" w:firstLine="420"/>
    </w:pPr>
  </w:style>
  <w:style w:type="character" w:customStyle="1" w:styleId="a4">
    <w:name w:val="批注框文本 字符"/>
    <w:basedOn w:val="a0"/>
    <w:link w:val="a3"/>
    <w:uiPriority w:val="99"/>
    <w:semiHidden/>
    <w:qFormat/>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10</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JimmyBu</dc:creator>
  <cp:lastModifiedBy>user</cp:lastModifiedBy>
  <cp:revision>133</cp:revision>
  <cp:lastPrinted>2022-08-26T02:21:00Z</cp:lastPrinted>
  <dcterms:created xsi:type="dcterms:W3CDTF">2022-08-23T07:47:00Z</dcterms:created>
  <dcterms:modified xsi:type="dcterms:W3CDTF">2022-08-31T05:34:00Z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5C73D95D69A044A5BA8521659E50CD67</vt:lpwstr>
  </property>
</Properties>
</file>