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37" w:rsidRPr="00054570" w:rsidRDefault="003B5637" w:rsidP="003B5637">
      <w:pPr>
        <w:jc w:val="center"/>
        <w:rPr>
          <w:rFonts w:ascii="新宋体" w:eastAsia="新宋体" w:hAnsi="新宋体" w:hint="eastAsia"/>
          <w:b/>
          <w:bCs/>
          <w:sz w:val="44"/>
          <w:szCs w:val="44"/>
        </w:rPr>
      </w:pPr>
      <w:r w:rsidRPr="00054570">
        <w:rPr>
          <w:rFonts w:ascii="新宋体" w:eastAsia="新宋体" w:hAnsi="新宋体" w:hint="eastAsia"/>
          <w:b/>
          <w:bCs/>
          <w:sz w:val="44"/>
          <w:szCs w:val="44"/>
        </w:rPr>
        <w:t>广东省全国大学英语四、六级考试考生守则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 w:hint="eastAsia"/>
          <w:sz w:val="24"/>
        </w:rPr>
      </w:pP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一、考生要按照省教育考试院的要求，在报名时签署《诚信考试承诺书》。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二、考生必须按规定的时间（上午8：45，下午14：45）入场，入场开始15分钟后（上午9：00，下午15：00），迟到考生禁止入场。考生入场时必须主动出示</w:t>
      </w:r>
      <w:r>
        <w:rPr>
          <w:rFonts w:ascii="仿宋_GB2312" w:eastAsia="仿宋_GB2312" w:hAnsi="宋体" w:cs="宋体" w:hint="eastAsia"/>
          <w:sz w:val="24"/>
          <w:szCs w:val="28"/>
        </w:rPr>
        <w:t>准考证、学生证</w:t>
      </w:r>
      <w:r>
        <w:rPr>
          <w:rFonts w:ascii="仿宋_GB2312" w:eastAsia="仿宋_GB2312" w:hAnsi="宋体" w:hint="eastAsia"/>
          <w:sz w:val="24"/>
        </w:rPr>
        <w:t>以及有效身份证件（考生要出示的有效身份证件为学生证和下列证件之一：居民身份证、军人及武警人员证件、户口本、公安户籍部门开具的贴有近期免冠照片的身份证号码证明、护照等），接受考试工作人员核验，并接受安检，按要求在考场座位表上签名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三、考生只准携带必要的文具入场,如铅笔(涂答题卡用)、黑色签字笔、橡皮。禁止携带任何书籍、笔记、资料、报刊、草稿纸以及通讯工具、录放音机、电子记事本等电子设备。考场内不得擅自相互借用文具。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四、考生入场后，要对号入座，将本人准考证以及有效身份证件放在课桌上，以便核验。开考信号发出后才能答题。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宋体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五、考生答题前应认真填写答题卡中的姓名、准考证号等栏目。凡答题卡中该栏目漏填涂、错填涂或字迹不清、无法</w:t>
      </w:r>
      <w:proofErr w:type="gramStart"/>
      <w:r>
        <w:rPr>
          <w:rFonts w:ascii="仿宋_GB2312" w:eastAsia="仿宋_GB2312" w:hAnsi="宋体" w:hint="eastAsia"/>
          <w:sz w:val="24"/>
        </w:rPr>
        <w:t>辩认</w:t>
      </w:r>
      <w:proofErr w:type="gramEnd"/>
      <w:r>
        <w:rPr>
          <w:rFonts w:ascii="仿宋_GB2312" w:eastAsia="仿宋_GB2312" w:hAnsi="宋体" w:hint="eastAsia"/>
          <w:sz w:val="24"/>
        </w:rPr>
        <w:t>的，答题卡一律无效。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六、除有特殊原因，考生在考试结束前禁止提前退场。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七、考生必须严格按要求做答题目，不得在答卷或答题卡上做任何标记。书写部分一律用黑色字迹签字笔做答，填涂信息点时只能用铅笔（2B）涂黑。考生只能在属于考生做答的位置书写或填涂信息点。不按规定要求填涂和做答的，其答题卡一律无效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八、考生遇试卷分发错误或试题字迹不清等情况应及时要求更换；涉及试题内容的疑问，不得向监考员询问。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宋体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九、考生在考场内必须严格遵守考场纪律，保持安静，不得吸烟，不准喧哗，不准在考场外逗留，对于违反考场规定和不服从考试工作人员管理者，取消考试成绩并按校纪校规处理。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3B5637" w:rsidRDefault="003B5637" w:rsidP="003B5637">
      <w:pPr>
        <w:spacing w:line="400" w:lineRule="atLeast"/>
        <w:ind w:firstLineChars="225" w:firstLine="5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十、考试结束铃声响时，考生要立即停止答题，将试卷扣放在桌面上，等待监考员收卷，待监考员允许后方可离开考场。考生离开考场时必须交卷，不准携带试卷、答题</w:t>
      </w:r>
      <w:proofErr w:type="gramStart"/>
      <w:r>
        <w:rPr>
          <w:rFonts w:ascii="仿宋_GB2312" w:eastAsia="仿宋_GB2312" w:hAnsi="宋体" w:hint="eastAsia"/>
          <w:sz w:val="24"/>
        </w:rPr>
        <w:t>卡离开</w:t>
      </w:r>
      <w:proofErr w:type="gramEnd"/>
      <w:r>
        <w:rPr>
          <w:rFonts w:ascii="仿宋_GB2312" w:eastAsia="仿宋_GB2312" w:hAnsi="宋体" w:hint="eastAsia"/>
          <w:sz w:val="24"/>
        </w:rPr>
        <w:t>考场。</w:t>
      </w:r>
    </w:p>
    <w:p w:rsidR="003B5637" w:rsidRDefault="003B5637" w:rsidP="003B5637">
      <w:pPr>
        <w:spacing w:line="400" w:lineRule="atLeast"/>
        <w:ind w:firstLineChars="225" w:firstLine="540"/>
        <w:rPr>
          <w:rFonts w:hint="eastAsia"/>
        </w:rPr>
      </w:pPr>
      <w:r>
        <w:rPr>
          <w:rFonts w:ascii="仿宋_GB2312" w:eastAsia="仿宋_GB2312" w:hAnsi="宋体" w:hint="eastAsia"/>
          <w:sz w:val="24"/>
        </w:rPr>
        <w:t>十一、考生应自觉服从考试工作人员的管理，不得以任何理由妨碍监考员进行正常工作。监考员有权对考场内发生的问题，按规定做出相应处理。对扰乱考场秩序，恐吓、威胁考试工作人员的考生将移交公安机关追究其责任。</w:t>
      </w:r>
    </w:p>
    <w:p w:rsidR="0000068D" w:rsidRPr="003B5637" w:rsidRDefault="0000068D"/>
    <w:sectPr w:rsidR="0000068D" w:rsidRPr="003B5637" w:rsidSect="0000068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637"/>
    <w:rsid w:val="0000068D"/>
    <w:rsid w:val="003B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汕头大学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xhx</dc:creator>
  <cp:keywords/>
  <dc:description/>
  <cp:lastModifiedBy>xhx</cp:lastModifiedBy>
  <cp:revision>1</cp:revision>
  <dcterms:created xsi:type="dcterms:W3CDTF">2012-12-14T07:48:00Z</dcterms:created>
  <dcterms:modified xsi:type="dcterms:W3CDTF">2012-12-14T07:49:00Z</dcterms:modified>
</cp:coreProperties>
</file>